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57D59" w14:textId="77777777" w:rsidR="00723659" w:rsidRPr="00AA3440" w:rsidRDefault="00950423">
      <w:pPr>
        <w:pStyle w:val="Standard"/>
        <w:jc w:val="center"/>
        <w:rPr>
          <w:b/>
          <w:sz w:val="24"/>
          <w:szCs w:val="24"/>
        </w:rPr>
      </w:pPr>
      <w:r w:rsidRPr="00AA3440">
        <w:rPr>
          <w:b/>
          <w:sz w:val="24"/>
          <w:szCs w:val="24"/>
        </w:rPr>
        <w:t>Zastupitelstvo obce Dehtáře</w:t>
      </w:r>
    </w:p>
    <w:p w14:paraId="73A690A0" w14:textId="3A371E64" w:rsidR="00723659" w:rsidRPr="00AA3440" w:rsidRDefault="00950423">
      <w:pPr>
        <w:pStyle w:val="Standard"/>
        <w:jc w:val="center"/>
        <w:rPr>
          <w:sz w:val="24"/>
          <w:szCs w:val="24"/>
        </w:rPr>
      </w:pPr>
      <w:r w:rsidRPr="00AA3440">
        <w:rPr>
          <w:sz w:val="24"/>
          <w:szCs w:val="24"/>
        </w:rPr>
        <w:t>Zápis z</w:t>
      </w:r>
      <w:r w:rsidR="00317CD7" w:rsidRPr="00AA3440">
        <w:rPr>
          <w:sz w:val="24"/>
          <w:szCs w:val="24"/>
        </w:rPr>
        <w:t> </w:t>
      </w:r>
      <w:r w:rsidR="007602C1" w:rsidRPr="00AA3440">
        <w:rPr>
          <w:b/>
          <w:sz w:val="24"/>
          <w:szCs w:val="24"/>
        </w:rPr>
        <w:t>3</w:t>
      </w:r>
      <w:r w:rsidR="00653E41" w:rsidRPr="00AA3440">
        <w:rPr>
          <w:b/>
          <w:sz w:val="24"/>
          <w:szCs w:val="24"/>
        </w:rPr>
        <w:t>3</w:t>
      </w:r>
      <w:r w:rsidRPr="00AA3440">
        <w:rPr>
          <w:b/>
          <w:sz w:val="24"/>
          <w:szCs w:val="24"/>
        </w:rPr>
        <w:t>. zasedání</w:t>
      </w:r>
      <w:r w:rsidRPr="00AA3440">
        <w:rPr>
          <w:sz w:val="24"/>
          <w:szCs w:val="24"/>
        </w:rPr>
        <w:t xml:space="preserve"> Zastupitelstva obce Dehtáře,</w:t>
      </w:r>
    </w:p>
    <w:p w14:paraId="41A26036" w14:textId="72302D4E" w:rsidR="00F34FE5" w:rsidRPr="00AA3440" w:rsidRDefault="00950423" w:rsidP="000A29E2">
      <w:pPr>
        <w:pStyle w:val="Standard"/>
        <w:jc w:val="center"/>
        <w:rPr>
          <w:sz w:val="24"/>
          <w:szCs w:val="24"/>
        </w:rPr>
      </w:pPr>
      <w:r w:rsidRPr="00AA3440">
        <w:rPr>
          <w:sz w:val="24"/>
          <w:szCs w:val="24"/>
        </w:rPr>
        <w:t xml:space="preserve">které se konalo dne </w:t>
      </w:r>
      <w:r w:rsidR="00653E41" w:rsidRPr="00AA3440">
        <w:rPr>
          <w:sz w:val="24"/>
          <w:szCs w:val="24"/>
        </w:rPr>
        <w:t>4.5</w:t>
      </w:r>
      <w:r w:rsidR="009745D0" w:rsidRPr="00AA3440">
        <w:rPr>
          <w:sz w:val="24"/>
          <w:szCs w:val="24"/>
        </w:rPr>
        <w:t>.2026 od 19:</w:t>
      </w:r>
      <w:r w:rsidR="001836DA" w:rsidRPr="00AA3440">
        <w:rPr>
          <w:sz w:val="24"/>
          <w:szCs w:val="24"/>
        </w:rPr>
        <w:t>00</w:t>
      </w:r>
      <w:r w:rsidR="009745D0" w:rsidRPr="00AA3440">
        <w:rPr>
          <w:sz w:val="24"/>
          <w:szCs w:val="24"/>
        </w:rPr>
        <w:t xml:space="preserve"> hodin</w:t>
      </w:r>
    </w:p>
    <w:p w14:paraId="2B3124E3" w14:textId="77777777" w:rsidR="00723659" w:rsidRPr="00AA3440" w:rsidRDefault="00723659">
      <w:pPr>
        <w:pStyle w:val="Standard"/>
        <w:jc w:val="center"/>
        <w:rPr>
          <w:sz w:val="24"/>
          <w:szCs w:val="24"/>
        </w:rPr>
      </w:pPr>
    </w:p>
    <w:p w14:paraId="1760E259" w14:textId="479A1E9F" w:rsidR="00723659" w:rsidRPr="00AA3440" w:rsidRDefault="00950423">
      <w:pPr>
        <w:pStyle w:val="Standard"/>
        <w:jc w:val="both"/>
        <w:rPr>
          <w:sz w:val="24"/>
          <w:szCs w:val="24"/>
        </w:rPr>
      </w:pPr>
      <w:r w:rsidRPr="00AA3440">
        <w:rPr>
          <w:b/>
          <w:sz w:val="24"/>
          <w:szCs w:val="24"/>
        </w:rPr>
        <w:t>Přítomni:</w:t>
      </w:r>
      <w:r w:rsidRPr="00AA3440">
        <w:rPr>
          <w:sz w:val="24"/>
          <w:szCs w:val="24"/>
        </w:rPr>
        <w:t xml:space="preserve"> </w:t>
      </w:r>
      <w:r w:rsidR="00A80D68" w:rsidRPr="00AA3440">
        <w:rPr>
          <w:sz w:val="24"/>
          <w:szCs w:val="24"/>
        </w:rPr>
        <w:t>Ing. Barbora Jelínková</w:t>
      </w:r>
      <w:r w:rsidRPr="00AA3440">
        <w:rPr>
          <w:sz w:val="24"/>
          <w:szCs w:val="24"/>
        </w:rPr>
        <w:t>, Petr Tomšů</w:t>
      </w:r>
      <w:r w:rsidR="00EC2F83" w:rsidRPr="00AA3440">
        <w:rPr>
          <w:sz w:val="24"/>
          <w:szCs w:val="24"/>
        </w:rPr>
        <w:t>, Josef Pánek</w:t>
      </w:r>
      <w:r w:rsidR="00AB2483" w:rsidRPr="00AA3440">
        <w:rPr>
          <w:sz w:val="24"/>
          <w:szCs w:val="24"/>
        </w:rPr>
        <w:t>, Bc. Iveta Jarošová</w:t>
      </w:r>
      <w:r w:rsidR="00B512C3" w:rsidRPr="00AA3440">
        <w:rPr>
          <w:sz w:val="24"/>
          <w:szCs w:val="24"/>
        </w:rPr>
        <w:t xml:space="preserve">, </w:t>
      </w:r>
      <w:r w:rsidR="00945FF8" w:rsidRPr="00AA3440">
        <w:rPr>
          <w:sz w:val="24"/>
          <w:szCs w:val="24"/>
        </w:rPr>
        <w:t>Ing. Jaroslav Maroušek</w:t>
      </w:r>
      <w:r w:rsidR="00653E41" w:rsidRPr="00AA3440">
        <w:rPr>
          <w:sz w:val="24"/>
          <w:szCs w:val="24"/>
        </w:rPr>
        <w:t>, Jana Řádová</w:t>
      </w:r>
    </w:p>
    <w:p w14:paraId="7AD8278D" w14:textId="4BD086AB" w:rsidR="00723659" w:rsidRPr="00AA3440" w:rsidRDefault="00950423">
      <w:pPr>
        <w:pStyle w:val="Standard"/>
        <w:jc w:val="both"/>
        <w:rPr>
          <w:sz w:val="24"/>
          <w:szCs w:val="24"/>
        </w:rPr>
      </w:pPr>
      <w:r w:rsidRPr="00AA3440">
        <w:rPr>
          <w:b/>
          <w:sz w:val="24"/>
          <w:szCs w:val="24"/>
        </w:rPr>
        <w:t>Omluveni:</w:t>
      </w:r>
      <w:r w:rsidRPr="00AA3440">
        <w:rPr>
          <w:sz w:val="24"/>
          <w:szCs w:val="24"/>
        </w:rPr>
        <w:t xml:space="preserve"> </w:t>
      </w:r>
      <w:r w:rsidR="00653E41" w:rsidRPr="00AA3440">
        <w:rPr>
          <w:sz w:val="24"/>
          <w:szCs w:val="24"/>
        </w:rPr>
        <w:t>Martin Dalík</w:t>
      </w:r>
    </w:p>
    <w:p w14:paraId="51724767" w14:textId="77777777" w:rsidR="00723659" w:rsidRPr="00AA3440" w:rsidRDefault="00950423">
      <w:pPr>
        <w:pStyle w:val="Standard"/>
        <w:jc w:val="both"/>
        <w:rPr>
          <w:sz w:val="24"/>
          <w:szCs w:val="24"/>
        </w:rPr>
      </w:pPr>
      <w:r w:rsidRPr="00AA3440">
        <w:rPr>
          <w:b/>
          <w:sz w:val="24"/>
          <w:szCs w:val="24"/>
        </w:rPr>
        <w:t>Neomluveni:</w:t>
      </w:r>
      <w:r w:rsidRPr="00AA3440">
        <w:rPr>
          <w:sz w:val="24"/>
          <w:szCs w:val="24"/>
        </w:rPr>
        <w:t xml:space="preserve"> 0</w:t>
      </w:r>
    </w:p>
    <w:p w14:paraId="282A2BF0" w14:textId="1D211B86" w:rsidR="00723659" w:rsidRPr="00AA3440" w:rsidRDefault="00950423">
      <w:pPr>
        <w:pStyle w:val="Standard"/>
        <w:jc w:val="both"/>
        <w:rPr>
          <w:sz w:val="24"/>
          <w:szCs w:val="24"/>
        </w:rPr>
      </w:pPr>
      <w:r w:rsidRPr="00AA3440">
        <w:rPr>
          <w:sz w:val="24"/>
          <w:szCs w:val="24"/>
        </w:rPr>
        <w:t xml:space="preserve">Zastupitelstvo je usnášení schopné v počtu </w:t>
      </w:r>
      <w:r w:rsidR="009745D0" w:rsidRPr="00AA3440">
        <w:rPr>
          <w:sz w:val="24"/>
          <w:szCs w:val="24"/>
        </w:rPr>
        <w:t>6</w:t>
      </w:r>
      <w:r w:rsidRPr="00AA3440">
        <w:rPr>
          <w:sz w:val="24"/>
          <w:szCs w:val="24"/>
        </w:rPr>
        <w:t xml:space="preserve"> členů. Jako ověřovatelé zápisu byli určeni </w:t>
      </w:r>
      <w:r w:rsidR="007602C1" w:rsidRPr="00AA3440">
        <w:rPr>
          <w:sz w:val="24"/>
          <w:szCs w:val="24"/>
        </w:rPr>
        <w:t xml:space="preserve">– </w:t>
      </w:r>
      <w:r w:rsidR="00945FF8" w:rsidRPr="00AA3440">
        <w:rPr>
          <w:sz w:val="24"/>
          <w:szCs w:val="24"/>
        </w:rPr>
        <w:t>Iveta Jarošová</w:t>
      </w:r>
      <w:r w:rsidR="007602C1" w:rsidRPr="00AA3440">
        <w:rPr>
          <w:sz w:val="24"/>
          <w:szCs w:val="24"/>
        </w:rPr>
        <w:t xml:space="preserve"> a </w:t>
      </w:r>
      <w:r w:rsidR="00653E41" w:rsidRPr="00AA3440">
        <w:rPr>
          <w:sz w:val="24"/>
          <w:szCs w:val="24"/>
        </w:rPr>
        <w:t>Jana Řádová</w:t>
      </w:r>
      <w:r w:rsidR="00323CF5" w:rsidRPr="00AA3440">
        <w:rPr>
          <w:sz w:val="24"/>
          <w:szCs w:val="24"/>
        </w:rPr>
        <w:t>,</w:t>
      </w:r>
      <w:r w:rsidR="007602C1" w:rsidRPr="00AA3440">
        <w:rPr>
          <w:sz w:val="24"/>
          <w:szCs w:val="24"/>
        </w:rPr>
        <w:t xml:space="preserve"> </w:t>
      </w:r>
      <w:r w:rsidR="00EC380E" w:rsidRPr="00AA3440">
        <w:rPr>
          <w:sz w:val="24"/>
          <w:szCs w:val="24"/>
        </w:rPr>
        <w:t>zapi</w:t>
      </w:r>
      <w:r w:rsidRPr="00AA3440">
        <w:rPr>
          <w:sz w:val="24"/>
          <w:szCs w:val="24"/>
        </w:rPr>
        <w:t>sovatel</w:t>
      </w:r>
      <w:r w:rsidR="006E2418" w:rsidRPr="00AA3440">
        <w:rPr>
          <w:sz w:val="24"/>
          <w:szCs w:val="24"/>
        </w:rPr>
        <w:t>em</w:t>
      </w:r>
      <w:r w:rsidRPr="00AA3440">
        <w:rPr>
          <w:sz w:val="24"/>
          <w:szCs w:val="24"/>
        </w:rPr>
        <w:t xml:space="preserve"> byl</w:t>
      </w:r>
      <w:r w:rsidR="009745D0" w:rsidRPr="00AA3440">
        <w:rPr>
          <w:sz w:val="24"/>
          <w:szCs w:val="24"/>
        </w:rPr>
        <w:t xml:space="preserve"> určen Petr Tomšů</w:t>
      </w:r>
      <w:r w:rsidRPr="00AA3440">
        <w:rPr>
          <w:sz w:val="24"/>
          <w:szCs w:val="24"/>
        </w:rPr>
        <w:t>. Schůzi řídil</w:t>
      </w:r>
      <w:r w:rsidR="00AB3BD6" w:rsidRPr="00AA3440">
        <w:rPr>
          <w:sz w:val="24"/>
          <w:szCs w:val="24"/>
        </w:rPr>
        <w:t>a</w:t>
      </w:r>
      <w:r w:rsidRPr="00AA3440">
        <w:rPr>
          <w:sz w:val="24"/>
          <w:szCs w:val="24"/>
        </w:rPr>
        <w:t xml:space="preserve"> starost</w:t>
      </w:r>
      <w:r w:rsidR="00A80D68" w:rsidRPr="00AA3440">
        <w:rPr>
          <w:sz w:val="24"/>
          <w:szCs w:val="24"/>
        </w:rPr>
        <w:t>k</w:t>
      </w:r>
      <w:r w:rsidRPr="00AA3440">
        <w:rPr>
          <w:sz w:val="24"/>
          <w:szCs w:val="24"/>
        </w:rPr>
        <w:t xml:space="preserve">a obce </w:t>
      </w:r>
      <w:r w:rsidR="00A80D68" w:rsidRPr="00AA3440">
        <w:rPr>
          <w:sz w:val="24"/>
          <w:szCs w:val="24"/>
        </w:rPr>
        <w:t>Ing. Barbora Jelínková</w:t>
      </w:r>
      <w:r w:rsidRPr="00AA3440">
        <w:rPr>
          <w:sz w:val="24"/>
          <w:szCs w:val="24"/>
        </w:rPr>
        <w:t>.</w:t>
      </w:r>
    </w:p>
    <w:p w14:paraId="74E450C7" w14:textId="726102AC" w:rsidR="00723659" w:rsidRPr="00AA3440" w:rsidRDefault="00950423">
      <w:pPr>
        <w:pStyle w:val="Odstavecseseznamem"/>
        <w:numPr>
          <w:ilvl w:val="0"/>
          <w:numId w:val="26"/>
        </w:numPr>
        <w:jc w:val="both"/>
        <w:rPr>
          <w:b/>
          <w:sz w:val="24"/>
          <w:szCs w:val="24"/>
        </w:rPr>
      </w:pPr>
      <w:r w:rsidRPr="00AA3440">
        <w:rPr>
          <w:b/>
          <w:sz w:val="24"/>
          <w:szCs w:val="24"/>
        </w:rPr>
        <w:t>Schválení program</w:t>
      </w:r>
      <w:r w:rsidR="000A29E2" w:rsidRPr="00AA3440">
        <w:rPr>
          <w:b/>
          <w:sz w:val="24"/>
          <w:szCs w:val="24"/>
        </w:rPr>
        <w:t>u</w:t>
      </w:r>
    </w:p>
    <w:p w14:paraId="75FBE424" w14:textId="77777777" w:rsidR="00521975" w:rsidRPr="00AA3440" w:rsidRDefault="00521975" w:rsidP="00521975">
      <w:pPr>
        <w:pStyle w:val="Standard"/>
        <w:jc w:val="both"/>
        <w:rPr>
          <w:sz w:val="24"/>
          <w:szCs w:val="24"/>
        </w:rPr>
      </w:pPr>
      <w:r w:rsidRPr="00AA3440">
        <w:rPr>
          <w:sz w:val="24"/>
          <w:szCs w:val="24"/>
        </w:rPr>
        <w:t>Návrh programu:</w:t>
      </w:r>
    </w:p>
    <w:p w14:paraId="5B6C3109" w14:textId="77777777" w:rsidR="00521975" w:rsidRPr="00AA3440" w:rsidRDefault="00521975" w:rsidP="00521975">
      <w:pPr>
        <w:pStyle w:val="Standard"/>
        <w:spacing w:after="0"/>
        <w:jc w:val="both"/>
        <w:rPr>
          <w:b/>
          <w:sz w:val="24"/>
          <w:szCs w:val="24"/>
        </w:rPr>
      </w:pPr>
      <w:r w:rsidRPr="00AA3440">
        <w:rPr>
          <w:b/>
          <w:sz w:val="24"/>
          <w:szCs w:val="24"/>
        </w:rPr>
        <w:t xml:space="preserve">Program: </w:t>
      </w:r>
    </w:p>
    <w:p w14:paraId="2F6BB96A" w14:textId="77777777" w:rsidR="00653E41" w:rsidRPr="00AA3440" w:rsidRDefault="00653E41" w:rsidP="00653E41">
      <w:pPr>
        <w:pStyle w:val="Odstavecseseznamem"/>
        <w:numPr>
          <w:ilvl w:val="0"/>
          <w:numId w:val="41"/>
        </w:numPr>
        <w:spacing w:after="0"/>
        <w:ind w:left="794" w:hanging="357"/>
        <w:rPr>
          <w:sz w:val="24"/>
          <w:szCs w:val="24"/>
        </w:rPr>
      </w:pPr>
      <w:r w:rsidRPr="00AA3440">
        <w:rPr>
          <w:sz w:val="24"/>
          <w:szCs w:val="24"/>
        </w:rPr>
        <w:t>Schválení programu,</w:t>
      </w:r>
    </w:p>
    <w:p w14:paraId="52B4DF37" w14:textId="77777777" w:rsidR="00653E41" w:rsidRPr="00AA3440" w:rsidRDefault="00653E41" w:rsidP="00653E41">
      <w:pPr>
        <w:pStyle w:val="Odstavecseseznamem"/>
        <w:numPr>
          <w:ilvl w:val="0"/>
          <w:numId w:val="41"/>
        </w:numPr>
        <w:spacing w:after="0"/>
        <w:ind w:left="794" w:hanging="357"/>
        <w:rPr>
          <w:sz w:val="24"/>
          <w:szCs w:val="24"/>
        </w:rPr>
      </w:pPr>
      <w:r w:rsidRPr="00AA3440">
        <w:rPr>
          <w:sz w:val="24"/>
          <w:szCs w:val="24"/>
        </w:rPr>
        <w:t xml:space="preserve">Projednání žádosti na stavební </w:t>
      </w:r>
      <w:proofErr w:type="gramStart"/>
      <w:r w:rsidRPr="00AA3440">
        <w:rPr>
          <w:sz w:val="24"/>
          <w:szCs w:val="24"/>
        </w:rPr>
        <w:t>úpravy - Základnová</w:t>
      </w:r>
      <w:proofErr w:type="gramEnd"/>
      <w:r w:rsidRPr="00AA3440">
        <w:rPr>
          <w:sz w:val="24"/>
          <w:szCs w:val="24"/>
        </w:rPr>
        <w:t xml:space="preserve"> stanice veřejné komunikační sítě T-Mobile 38034_HavlBrodTrebon_Dehtare  </w:t>
      </w:r>
    </w:p>
    <w:p w14:paraId="7FE4144C" w14:textId="77777777" w:rsidR="00653E41" w:rsidRPr="00AA3440" w:rsidRDefault="00653E41" w:rsidP="00653E41">
      <w:pPr>
        <w:pStyle w:val="Odstavecseseznamem"/>
        <w:numPr>
          <w:ilvl w:val="0"/>
          <w:numId w:val="41"/>
        </w:numPr>
        <w:spacing w:after="0"/>
        <w:ind w:left="794" w:hanging="357"/>
        <w:rPr>
          <w:sz w:val="24"/>
          <w:szCs w:val="24"/>
        </w:rPr>
      </w:pPr>
      <w:r w:rsidRPr="00AA3440">
        <w:rPr>
          <w:sz w:val="24"/>
          <w:szCs w:val="24"/>
        </w:rPr>
        <w:t>Projednání záměru společnosti Pražská energetika a.s. ohledně možné výstavby větrných elektráren v katastrech obce Dehtáře,</w:t>
      </w:r>
    </w:p>
    <w:p w14:paraId="6BEBA736" w14:textId="77777777" w:rsidR="00653E41" w:rsidRPr="00AA3440" w:rsidRDefault="00653E41" w:rsidP="00653E41">
      <w:pPr>
        <w:pStyle w:val="Odstavecseseznamem"/>
        <w:numPr>
          <w:ilvl w:val="0"/>
          <w:numId w:val="41"/>
        </w:numPr>
        <w:spacing w:after="0"/>
        <w:ind w:left="794" w:hanging="357"/>
        <w:rPr>
          <w:sz w:val="24"/>
          <w:szCs w:val="24"/>
        </w:rPr>
      </w:pPr>
      <w:r w:rsidRPr="00AA3440">
        <w:rPr>
          <w:sz w:val="24"/>
          <w:szCs w:val="24"/>
        </w:rPr>
        <w:t>Schválení vzájemné darovací smlouvy s krajem Vysočina na pozemky v </w:t>
      </w:r>
      <w:proofErr w:type="spellStart"/>
      <w:r w:rsidRPr="00AA3440">
        <w:rPr>
          <w:sz w:val="24"/>
          <w:szCs w:val="24"/>
        </w:rPr>
        <w:t>k.ú</w:t>
      </w:r>
      <w:proofErr w:type="spellEnd"/>
      <w:r w:rsidRPr="00AA3440">
        <w:rPr>
          <w:sz w:val="24"/>
          <w:szCs w:val="24"/>
        </w:rPr>
        <w:t xml:space="preserve"> Dehtáře,</w:t>
      </w:r>
    </w:p>
    <w:p w14:paraId="4A7AA958" w14:textId="77777777" w:rsidR="00653E41" w:rsidRPr="00AA3440" w:rsidRDefault="00653E41" w:rsidP="00653E41">
      <w:pPr>
        <w:pStyle w:val="Odstavecseseznamem"/>
        <w:numPr>
          <w:ilvl w:val="0"/>
          <w:numId w:val="41"/>
        </w:numPr>
        <w:spacing w:after="0"/>
        <w:ind w:left="794" w:hanging="357"/>
        <w:rPr>
          <w:sz w:val="24"/>
          <w:szCs w:val="24"/>
        </w:rPr>
      </w:pPr>
      <w:r w:rsidRPr="00AA3440">
        <w:rPr>
          <w:sz w:val="24"/>
          <w:szCs w:val="24"/>
        </w:rPr>
        <w:t>Schválení závěrečného účtu obce za rok 2025,</w:t>
      </w:r>
    </w:p>
    <w:p w14:paraId="5EBF7001" w14:textId="77777777" w:rsidR="00653E41" w:rsidRPr="00AA3440" w:rsidRDefault="00653E41" w:rsidP="00653E41">
      <w:pPr>
        <w:pStyle w:val="Odstavecseseznamem"/>
        <w:numPr>
          <w:ilvl w:val="0"/>
          <w:numId w:val="41"/>
        </w:numPr>
        <w:spacing w:after="0"/>
        <w:ind w:left="794" w:hanging="357"/>
        <w:rPr>
          <w:sz w:val="24"/>
          <w:szCs w:val="24"/>
        </w:rPr>
      </w:pPr>
      <w:r w:rsidRPr="00AA3440">
        <w:rPr>
          <w:sz w:val="24"/>
          <w:szCs w:val="24"/>
        </w:rPr>
        <w:t>Schválení roční účetní závěrky obce za rok 2025,</w:t>
      </w:r>
    </w:p>
    <w:p w14:paraId="7138CACD" w14:textId="6EE56031" w:rsidR="00653E41" w:rsidRPr="00AA3440" w:rsidRDefault="00653E41" w:rsidP="00653E41">
      <w:pPr>
        <w:pStyle w:val="Odstavecseseznamem"/>
        <w:numPr>
          <w:ilvl w:val="0"/>
          <w:numId w:val="41"/>
        </w:numPr>
        <w:spacing w:after="0"/>
        <w:ind w:left="794" w:hanging="357"/>
        <w:rPr>
          <w:sz w:val="24"/>
          <w:szCs w:val="24"/>
        </w:rPr>
      </w:pPr>
      <w:r w:rsidRPr="00AA3440">
        <w:rPr>
          <w:sz w:val="24"/>
          <w:szCs w:val="24"/>
        </w:rPr>
        <w:t>Rozpočtové opatření č. 2/2026</w:t>
      </w:r>
    </w:p>
    <w:p w14:paraId="00A46E40" w14:textId="6B1C381C" w:rsidR="00653E41" w:rsidRPr="00AA3440" w:rsidRDefault="00653E41" w:rsidP="00653E41">
      <w:pPr>
        <w:pStyle w:val="Odstavecseseznamem"/>
        <w:numPr>
          <w:ilvl w:val="0"/>
          <w:numId w:val="41"/>
        </w:numPr>
        <w:spacing w:after="0"/>
        <w:ind w:left="794" w:hanging="357"/>
        <w:rPr>
          <w:sz w:val="24"/>
          <w:szCs w:val="24"/>
        </w:rPr>
      </w:pPr>
      <w:r w:rsidRPr="00AA3440">
        <w:rPr>
          <w:sz w:val="24"/>
          <w:szCs w:val="24"/>
        </w:rPr>
        <w:t>Projednání nákupu plechových popelnic pro občany obce,</w:t>
      </w:r>
    </w:p>
    <w:p w14:paraId="2AC8FEA7" w14:textId="77777777" w:rsidR="00653E41" w:rsidRPr="00AA3440" w:rsidRDefault="00653E41" w:rsidP="00653E41">
      <w:pPr>
        <w:pStyle w:val="Odstavecseseznamem"/>
        <w:numPr>
          <w:ilvl w:val="0"/>
          <w:numId w:val="41"/>
        </w:numPr>
        <w:spacing w:after="0"/>
        <w:ind w:left="794" w:hanging="357"/>
        <w:rPr>
          <w:sz w:val="24"/>
          <w:szCs w:val="24"/>
        </w:rPr>
      </w:pPr>
      <w:r w:rsidRPr="00AA3440">
        <w:rPr>
          <w:sz w:val="24"/>
          <w:szCs w:val="24"/>
        </w:rPr>
        <w:t>Různé</w:t>
      </w:r>
    </w:p>
    <w:p w14:paraId="237504BD" w14:textId="5D1EA652" w:rsidR="00521975" w:rsidRPr="00AA3440" w:rsidRDefault="00EB3360" w:rsidP="00521975">
      <w:pPr>
        <w:pStyle w:val="Odstavecseseznamem"/>
        <w:ind w:left="0"/>
        <w:rPr>
          <w:sz w:val="24"/>
          <w:szCs w:val="24"/>
        </w:rPr>
      </w:pPr>
      <w:r w:rsidRPr="00AA3440">
        <w:rPr>
          <w:b/>
          <w:sz w:val="24"/>
          <w:szCs w:val="24"/>
        </w:rPr>
        <w:t xml:space="preserve">Návrh usnesení </w:t>
      </w:r>
      <w:r w:rsidR="007602C1" w:rsidRPr="00AA3440">
        <w:rPr>
          <w:b/>
          <w:sz w:val="24"/>
          <w:szCs w:val="24"/>
        </w:rPr>
        <w:t>3</w:t>
      </w:r>
      <w:r w:rsidR="00653E41" w:rsidRPr="00AA3440">
        <w:rPr>
          <w:b/>
          <w:sz w:val="24"/>
          <w:szCs w:val="24"/>
        </w:rPr>
        <w:t>3</w:t>
      </w:r>
      <w:r w:rsidR="007602C1" w:rsidRPr="00AA3440">
        <w:rPr>
          <w:b/>
          <w:sz w:val="24"/>
          <w:szCs w:val="24"/>
        </w:rPr>
        <w:t>/1</w:t>
      </w:r>
      <w:r w:rsidR="006E2418" w:rsidRPr="00AA3440">
        <w:rPr>
          <w:b/>
          <w:sz w:val="24"/>
          <w:szCs w:val="24"/>
        </w:rPr>
        <w:t>/202</w:t>
      </w:r>
      <w:r w:rsidR="009745D0" w:rsidRPr="00AA3440">
        <w:rPr>
          <w:b/>
          <w:sz w:val="24"/>
          <w:szCs w:val="24"/>
        </w:rPr>
        <w:t>6</w:t>
      </w:r>
      <w:r w:rsidR="00521975" w:rsidRPr="00AA3440">
        <w:rPr>
          <w:b/>
          <w:sz w:val="24"/>
          <w:szCs w:val="24"/>
        </w:rPr>
        <w:t xml:space="preserve">: </w:t>
      </w:r>
      <w:r w:rsidR="00521975" w:rsidRPr="00AA3440">
        <w:rPr>
          <w:sz w:val="24"/>
          <w:szCs w:val="24"/>
        </w:rPr>
        <w:t>Z</w:t>
      </w:r>
      <w:r w:rsidR="00E0419D" w:rsidRPr="00AA3440">
        <w:rPr>
          <w:sz w:val="24"/>
          <w:szCs w:val="24"/>
        </w:rPr>
        <w:t>astupitelstvo obce</w:t>
      </w:r>
      <w:r w:rsidR="00521975" w:rsidRPr="00AA3440">
        <w:rPr>
          <w:sz w:val="24"/>
          <w:szCs w:val="24"/>
        </w:rPr>
        <w:t xml:space="preserve"> schvaluje program</w:t>
      </w:r>
      <w:r w:rsidR="00DA270F" w:rsidRPr="00AA3440">
        <w:rPr>
          <w:sz w:val="24"/>
          <w:szCs w:val="24"/>
        </w:rPr>
        <w:t xml:space="preserve">. </w:t>
      </w:r>
    </w:p>
    <w:p w14:paraId="1279C50C" w14:textId="4980D7D8" w:rsidR="003E4D83" w:rsidRPr="00AA3440" w:rsidRDefault="00EB3360" w:rsidP="0007587C">
      <w:pPr>
        <w:pStyle w:val="Odstavecseseznamem"/>
        <w:ind w:left="0"/>
        <w:rPr>
          <w:b/>
          <w:sz w:val="24"/>
          <w:szCs w:val="24"/>
        </w:rPr>
      </w:pPr>
      <w:r w:rsidRPr="00AA3440">
        <w:rPr>
          <w:b/>
          <w:sz w:val="24"/>
          <w:szCs w:val="24"/>
        </w:rPr>
        <w:t xml:space="preserve">Hlasování o usnesení </w:t>
      </w:r>
      <w:r w:rsidR="007602C1" w:rsidRPr="00AA3440">
        <w:rPr>
          <w:b/>
          <w:sz w:val="24"/>
          <w:szCs w:val="24"/>
        </w:rPr>
        <w:t>3</w:t>
      </w:r>
      <w:r w:rsidR="00653E41" w:rsidRPr="00AA3440">
        <w:rPr>
          <w:b/>
          <w:sz w:val="24"/>
          <w:szCs w:val="24"/>
        </w:rPr>
        <w:t>3</w:t>
      </w:r>
      <w:r w:rsidR="006E2418" w:rsidRPr="00AA3440">
        <w:rPr>
          <w:b/>
          <w:sz w:val="24"/>
          <w:szCs w:val="24"/>
        </w:rPr>
        <w:t>/1/202</w:t>
      </w:r>
      <w:r w:rsidR="009745D0" w:rsidRPr="00AA3440">
        <w:rPr>
          <w:b/>
          <w:sz w:val="24"/>
          <w:szCs w:val="24"/>
        </w:rPr>
        <w:t>6</w:t>
      </w:r>
      <w:r w:rsidR="00521975" w:rsidRPr="00AA3440">
        <w:rPr>
          <w:b/>
          <w:sz w:val="24"/>
          <w:szCs w:val="24"/>
        </w:rPr>
        <w:t>:</w:t>
      </w:r>
      <w:r w:rsidR="00521975" w:rsidRPr="00AA3440">
        <w:rPr>
          <w:sz w:val="24"/>
          <w:szCs w:val="24"/>
        </w:rPr>
        <w:t xml:space="preserve"> Pro: </w:t>
      </w:r>
      <w:r w:rsidR="009745D0" w:rsidRPr="00AA3440">
        <w:rPr>
          <w:sz w:val="24"/>
          <w:szCs w:val="24"/>
        </w:rPr>
        <w:t>6</w:t>
      </w:r>
      <w:r w:rsidR="00521975" w:rsidRPr="00AA3440">
        <w:rPr>
          <w:sz w:val="24"/>
          <w:szCs w:val="24"/>
        </w:rPr>
        <w:t>, Proti: 0, Zdržel se: 0</w:t>
      </w:r>
    </w:p>
    <w:p w14:paraId="47A9DAFB" w14:textId="216A795C" w:rsidR="00653E41" w:rsidRPr="00AA3440" w:rsidRDefault="00653E41" w:rsidP="00653E41">
      <w:pPr>
        <w:pStyle w:val="Odstavecseseznamem"/>
        <w:numPr>
          <w:ilvl w:val="0"/>
          <w:numId w:val="26"/>
        </w:numPr>
        <w:rPr>
          <w:b/>
          <w:bCs/>
          <w:sz w:val="24"/>
          <w:szCs w:val="24"/>
        </w:rPr>
      </w:pPr>
      <w:bookmarkStart w:id="0" w:name="_Hlk230690879"/>
      <w:r w:rsidRPr="00AA3440">
        <w:rPr>
          <w:b/>
          <w:bCs/>
          <w:sz w:val="24"/>
          <w:szCs w:val="24"/>
        </w:rPr>
        <w:t xml:space="preserve">Projednání žádosti na stavební </w:t>
      </w:r>
      <w:proofErr w:type="gramStart"/>
      <w:r w:rsidRPr="00AA3440">
        <w:rPr>
          <w:b/>
          <w:bCs/>
          <w:sz w:val="24"/>
          <w:szCs w:val="24"/>
        </w:rPr>
        <w:t>úpravy - Základnová</w:t>
      </w:r>
      <w:proofErr w:type="gramEnd"/>
      <w:r w:rsidRPr="00AA3440">
        <w:rPr>
          <w:b/>
          <w:bCs/>
          <w:sz w:val="24"/>
          <w:szCs w:val="24"/>
        </w:rPr>
        <w:t xml:space="preserve"> stanice veřejné komunikační sítě T-Mobile 38034_HavlBrodTrebon_Dehtare  </w:t>
      </w:r>
    </w:p>
    <w:p w14:paraId="464BBD6B" w14:textId="3AA492DB" w:rsidR="000C696A" w:rsidRPr="00AA3440" w:rsidRDefault="000C696A" w:rsidP="000C696A">
      <w:pPr>
        <w:rPr>
          <w:bCs/>
          <w:lang w:eastAsia="en-US"/>
        </w:rPr>
      </w:pPr>
      <w:r w:rsidRPr="00AA3440">
        <w:rPr>
          <w:bCs/>
        </w:rPr>
        <w:t>Starostka obce Dehtáře obdržela v březnu dokumenty a podepsanou žádost od pana Prchala (</w:t>
      </w:r>
      <w:r w:rsidRPr="00AA3440">
        <w:rPr>
          <w:bCs/>
          <w:i/>
          <w:iCs/>
        </w:rPr>
        <w:t xml:space="preserve">ATW Brno s.r.o., Kuřimská 1503/42, Řečkovice, 621 </w:t>
      </w:r>
      <w:proofErr w:type="gramStart"/>
      <w:r w:rsidRPr="00AA3440">
        <w:rPr>
          <w:bCs/>
          <w:i/>
          <w:iCs/>
        </w:rPr>
        <w:t>00  Brno</w:t>
      </w:r>
      <w:proofErr w:type="gramEnd"/>
      <w:r w:rsidRPr="00AA3440">
        <w:rPr>
          <w:bCs/>
          <w:i/>
          <w:iCs/>
        </w:rPr>
        <w:t>)</w:t>
      </w:r>
      <w:r w:rsidRPr="00AA3440">
        <w:rPr>
          <w:bCs/>
        </w:rPr>
        <w:t xml:space="preserve"> na stavební úpravy základnové stanice veřejné komunikační sítě T-Mobile. </w:t>
      </w:r>
      <w:r w:rsidR="00DE612F" w:rsidRPr="00AA3440">
        <w:rPr>
          <w:bCs/>
        </w:rPr>
        <w:t xml:space="preserve">Vzhledem k tomu, že v roce 2027 končí nájemní smlouva pozemků </w:t>
      </w:r>
      <w:proofErr w:type="spellStart"/>
      <w:r w:rsidR="00DE612F" w:rsidRPr="00AA3440">
        <w:rPr>
          <w:bCs/>
        </w:rPr>
        <w:t>parc.č</w:t>
      </w:r>
      <w:proofErr w:type="spellEnd"/>
      <w:r w:rsidR="00DE612F" w:rsidRPr="00AA3440">
        <w:rPr>
          <w:bCs/>
        </w:rPr>
        <w:t>. 2</w:t>
      </w:r>
      <w:r w:rsidR="00F066F6" w:rsidRPr="00AA3440">
        <w:rPr>
          <w:bCs/>
        </w:rPr>
        <w:t>30</w:t>
      </w:r>
      <w:r w:rsidR="00DE612F" w:rsidRPr="00AA3440">
        <w:rPr>
          <w:bCs/>
        </w:rPr>
        <w:t>/1</w:t>
      </w:r>
      <w:r w:rsidR="00F066F6" w:rsidRPr="00AA3440">
        <w:rPr>
          <w:bCs/>
        </w:rPr>
        <w:t xml:space="preserve"> (který byl při revizi katastru v roce 2025 sloučen do pozemku 228/73</w:t>
      </w:r>
      <w:proofErr w:type="gramStart"/>
      <w:r w:rsidR="00F066F6" w:rsidRPr="00AA3440">
        <w:rPr>
          <w:bCs/>
        </w:rPr>
        <w:t>, )</w:t>
      </w:r>
      <w:proofErr w:type="gramEnd"/>
      <w:r w:rsidR="00DE612F" w:rsidRPr="00AA3440">
        <w:rPr>
          <w:bCs/>
        </w:rPr>
        <w:t xml:space="preserve"> o výměře </w:t>
      </w:r>
      <w:proofErr w:type="gramStart"/>
      <w:r w:rsidR="00DE612F" w:rsidRPr="00AA3440">
        <w:rPr>
          <w:bCs/>
        </w:rPr>
        <w:t>70m2</w:t>
      </w:r>
      <w:proofErr w:type="gramEnd"/>
      <w:r w:rsidR="00DE612F" w:rsidRPr="00AA3440">
        <w:rPr>
          <w:bCs/>
        </w:rPr>
        <w:t xml:space="preserve"> a 228/3 o výměře</w:t>
      </w:r>
      <w:r w:rsidR="009442C3" w:rsidRPr="00AA3440">
        <w:rPr>
          <w:bCs/>
        </w:rPr>
        <w:t xml:space="preserve"> </w:t>
      </w:r>
      <w:proofErr w:type="gramStart"/>
      <w:r w:rsidR="009442C3" w:rsidRPr="00AA3440">
        <w:rPr>
          <w:bCs/>
        </w:rPr>
        <w:t>7m2</w:t>
      </w:r>
      <w:proofErr w:type="gramEnd"/>
      <w:r w:rsidR="00DE612F" w:rsidRPr="00AA3440">
        <w:rPr>
          <w:bCs/>
        </w:rPr>
        <w:t>, tak z</w:t>
      </w:r>
      <w:r w:rsidRPr="00AA3440">
        <w:rPr>
          <w:bCs/>
        </w:rPr>
        <w:t>astupitelé</w:t>
      </w:r>
      <w:r w:rsidR="00DE612F" w:rsidRPr="00AA3440">
        <w:rPr>
          <w:bCs/>
        </w:rPr>
        <w:t xml:space="preserve"> obce</w:t>
      </w:r>
      <w:r w:rsidRPr="00AA3440">
        <w:rPr>
          <w:bCs/>
        </w:rPr>
        <w:t xml:space="preserve"> žádost projednali a pověřili paní starostku k vyjednání podmínek ohledně dalšího pos</w:t>
      </w:r>
      <w:r w:rsidR="00AB6D6F" w:rsidRPr="00AA3440">
        <w:rPr>
          <w:bCs/>
        </w:rPr>
        <w:t>tupu</w:t>
      </w:r>
      <w:r w:rsidR="00DE612F" w:rsidRPr="00AA3440">
        <w:rPr>
          <w:bCs/>
        </w:rPr>
        <w:t xml:space="preserve"> p</w:t>
      </w:r>
      <w:r w:rsidR="007F7288" w:rsidRPr="00AA3440">
        <w:rPr>
          <w:bCs/>
        </w:rPr>
        <w:t>ro</w:t>
      </w:r>
      <w:r w:rsidR="00DE612F" w:rsidRPr="00AA3440">
        <w:rPr>
          <w:bCs/>
        </w:rPr>
        <w:t xml:space="preserve"> schválení žádosti a </w:t>
      </w:r>
      <w:r w:rsidR="00AB6D6F" w:rsidRPr="00AA3440">
        <w:rPr>
          <w:bCs/>
        </w:rPr>
        <w:t>pro nadcházející období nájmu pozemku pod vysílačem.</w:t>
      </w:r>
    </w:p>
    <w:p w14:paraId="5A97B52F" w14:textId="77777777" w:rsidR="000C696A" w:rsidRPr="00AA3440" w:rsidRDefault="000C696A" w:rsidP="000C696A">
      <w:pPr>
        <w:ind w:left="720"/>
        <w:rPr>
          <w:b/>
          <w:bCs/>
        </w:rPr>
      </w:pPr>
    </w:p>
    <w:p w14:paraId="5CE94E66" w14:textId="7527FA51" w:rsidR="00653E41" w:rsidRPr="00AA3440" w:rsidRDefault="00653E41" w:rsidP="00653E41">
      <w:pPr>
        <w:pStyle w:val="Odstavecseseznamem"/>
        <w:ind w:left="0"/>
        <w:rPr>
          <w:sz w:val="24"/>
          <w:szCs w:val="24"/>
        </w:rPr>
      </w:pPr>
      <w:r w:rsidRPr="00AA3440">
        <w:rPr>
          <w:b/>
          <w:sz w:val="24"/>
          <w:szCs w:val="24"/>
        </w:rPr>
        <w:t xml:space="preserve">Návrh usnesení 33/2/2026: </w:t>
      </w:r>
      <w:r w:rsidRPr="00AA3440">
        <w:rPr>
          <w:sz w:val="24"/>
          <w:szCs w:val="24"/>
        </w:rPr>
        <w:t xml:space="preserve">Zastupitelstvo obce </w:t>
      </w:r>
      <w:r w:rsidR="00E06644" w:rsidRPr="00AA3440">
        <w:rPr>
          <w:sz w:val="24"/>
          <w:szCs w:val="24"/>
        </w:rPr>
        <w:t>souhlasí se záměrem pro</w:t>
      </w:r>
      <w:r w:rsidR="00AB6D6F" w:rsidRPr="00AA3440">
        <w:rPr>
          <w:sz w:val="24"/>
          <w:szCs w:val="24"/>
        </w:rPr>
        <w:t xml:space="preserve"> úprav</w:t>
      </w:r>
      <w:r w:rsidR="00E06644" w:rsidRPr="00AA3440">
        <w:rPr>
          <w:sz w:val="24"/>
          <w:szCs w:val="24"/>
        </w:rPr>
        <w:t>u</w:t>
      </w:r>
      <w:r w:rsidR="00AB6D6F" w:rsidRPr="00AA3440">
        <w:rPr>
          <w:sz w:val="24"/>
          <w:szCs w:val="24"/>
        </w:rPr>
        <w:t xml:space="preserve"> základnové stanice</w:t>
      </w:r>
      <w:r w:rsidR="007F7288" w:rsidRPr="00AA3440">
        <w:rPr>
          <w:sz w:val="24"/>
          <w:szCs w:val="24"/>
        </w:rPr>
        <w:t xml:space="preserve"> </w:t>
      </w:r>
      <w:r w:rsidR="00E06644" w:rsidRPr="00AA3440">
        <w:rPr>
          <w:sz w:val="24"/>
          <w:szCs w:val="24"/>
        </w:rPr>
        <w:t>za předpokladu</w:t>
      </w:r>
      <w:r w:rsidR="00AB6D6F" w:rsidRPr="00AA3440">
        <w:rPr>
          <w:sz w:val="24"/>
          <w:szCs w:val="24"/>
        </w:rPr>
        <w:t xml:space="preserve">, že se </w:t>
      </w:r>
      <w:r w:rsidR="00E06644" w:rsidRPr="00AA3440">
        <w:rPr>
          <w:sz w:val="24"/>
          <w:szCs w:val="24"/>
        </w:rPr>
        <w:t>uzavře nová</w:t>
      </w:r>
      <w:r w:rsidR="00AB6D6F" w:rsidRPr="00AA3440">
        <w:rPr>
          <w:sz w:val="24"/>
          <w:szCs w:val="24"/>
        </w:rPr>
        <w:t xml:space="preserve"> nájem</w:t>
      </w:r>
      <w:r w:rsidR="00E06644" w:rsidRPr="00AA3440">
        <w:rPr>
          <w:sz w:val="24"/>
          <w:szCs w:val="24"/>
        </w:rPr>
        <w:t>ní smlouva</w:t>
      </w:r>
      <w:r w:rsidR="00DE612F" w:rsidRPr="00AA3440">
        <w:rPr>
          <w:sz w:val="24"/>
          <w:szCs w:val="24"/>
        </w:rPr>
        <w:t xml:space="preserve"> na částku 150 000,-</w:t>
      </w:r>
      <w:r w:rsidR="00F0557E" w:rsidRPr="00AA3440">
        <w:rPr>
          <w:sz w:val="24"/>
          <w:szCs w:val="24"/>
        </w:rPr>
        <w:t xml:space="preserve"> Kč/ročně</w:t>
      </w:r>
      <w:r w:rsidR="00AB6D6F" w:rsidRPr="00AA3440">
        <w:rPr>
          <w:sz w:val="24"/>
          <w:szCs w:val="24"/>
        </w:rPr>
        <w:t xml:space="preserve"> za </w:t>
      </w:r>
      <w:r w:rsidR="007F7288" w:rsidRPr="00AA3440">
        <w:rPr>
          <w:sz w:val="24"/>
          <w:szCs w:val="24"/>
        </w:rPr>
        <w:t xml:space="preserve">pronajaté </w:t>
      </w:r>
      <w:r w:rsidR="00AB6D6F" w:rsidRPr="00AA3440">
        <w:rPr>
          <w:sz w:val="24"/>
          <w:szCs w:val="24"/>
        </w:rPr>
        <w:t>pozemk</w:t>
      </w:r>
      <w:r w:rsidR="007F7288" w:rsidRPr="00AA3440">
        <w:rPr>
          <w:sz w:val="24"/>
          <w:szCs w:val="24"/>
        </w:rPr>
        <w:t>y</w:t>
      </w:r>
      <w:r w:rsidR="00AB6D6F" w:rsidRPr="00AA3440">
        <w:rPr>
          <w:sz w:val="24"/>
          <w:szCs w:val="24"/>
        </w:rPr>
        <w:t xml:space="preserve"> </w:t>
      </w:r>
      <w:proofErr w:type="spellStart"/>
      <w:r w:rsidR="00AB6D6F" w:rsidRPr="00AA3440">
        <w:rPr>
          <w:sz w:val="24"/>
          <w:szCs w:val="24"/>
        </w:rPr>
        <w:t>parc</w:t>
      </w:r>
      <w:proofErr w:type="spellEnd"/>
      <w:r w:rsidR="00AB6D6F" w:rsidRPr="00AA3440">
        <w:rPr>
          <w:sz w:val="24"/>
          <w:szCs w:val="24"/>
        </w:rPr>
        <w:t xml:space="preserve">. č. </w:t>
      </w:r>
      <w:r w:rsidR="00F066F6" w:rsidRPr="00AA3440">
        <w:rPr>
          <w:sz w:val="24"/>
          <w:szCs w:val="24"/>
        </w:rPr>
        <w:t>228/3</w:t>
      </w:r>
      <w:r w:rsidR="00AB6D6F" w:rsidRPr="00AA3440">
        <w:rPr>
          <w:sz w:val="24"/>
          <w:szCs w:val="24"/>
        </w:rPr>
        <w:t xml:space="preserve"> o výměře </w:t>
      </w:r>
      <w:proofErr w:type="gramStart"/>
      <w:r w:rsidR="00AB6D6F" w:rsidRPr="00AA3440">
        <w:rPr>
          <w:sz w:val="24"/>
          <w:szCs w:val="24"/>
        </w:rPr>
        <w:t>7</w:t>
      </w:r>
      <w:r w:rsidR="00F066F6" w:rsidRPr="00AA3440">
        <w:rPr>
          <w:sz w:val="24"/>
          <w:szCs w:val="24"/>
        </w:rPr>
        <w:t>7</w:t>
      </w:r>
      <w:r w:rsidR="00AB6D6F" w:rsidRPr="00AA3440">
        <w:rPr>
          <w:sz w:val="24"/>
          <w:szCs w:val="24"/>
        </w:rPr>
        <w:t>m2</w:t>
      </w:r>
      <w:proofErr w:type="gramEnd"/>
      <w:r w:rsidR="00F066F6" w:rsidRPr="00AA3440">
        <w:rPr>
          <w:sz w:val="24"/>
          <w:szCs w:val="24"/>
        </w:rPr>
        <w:t xml:space="preserve"> </w:t>
      </w:r>
      <w:r w:rsidR="00AB6D6F" w:rsidRPr="00AA3440">
        <w:rPr>
          <w:sz w:val="24"/>
          <w:szCs w:val="24"/>
        </w:rPr>
        <w:t>v </w:t>
      </w:r>
      <w:proofErr w:type="spellStart"/>
      <w:r w:rsidR="00AB6D6F" w:rsidRPr="00AA3440">
        <w:rPr>
          <w:sz w:val="24"/>
          <w:szCs w:val="24"/>
        </w:rPr>
        <w:t>k.ú</w:t>
      </w:r>
      <w:proofErr w:type="spellEnd"/>
      <w:r w:rsidR="00AB6D6F" w:rsidRPr="00AA3440">
        <w:rPr>
          <w:sz w:val="24"/>
          <w:szCs w:val="24"/>
        </w:rPr>
        <w:t xml:space="preserve"> Dehtáře</w:t>
      </w:r>
      <w:r w:rsidR="00F0557E" w:rsidRPr="00AA3440">
        <w:rPr>
          <w:sz w:val="24"/>
          <w:szCs w:val="24"/>
        </w:rPr>
        <w:t xml:space="preserve">. Nová výměra zastavěné části </w:t>
      </w:r>
      <w:r w:rsidR="00F0557E" w:rsidRPr="00AA3440">
        <w:rPr>
          <w:sz w:val="24"/>
          <w:szCs w:val="24"/>
        </w:rPr>
        <w:lastRenderedPageBreak/>
        <w:t xml:space="preserve">pozemků (instalovaných pilotů pro rozšíření vysílače) je </w:t>
      </w:r>
      <w:proofErr w:type="gramStart"/>
      <w:r w:rsidR="00F0557E" w:rsidRPr="00AA3440">
        <w:rPr>
          <w:sz w:val="24"/>
          <w:szCs w:val="24"/>
        </w:rPr>
        <w:t>již  zahrnuta</w:t>
      </w:r>
      <w:proofErr w:type="gramEnd"/>
      <w:r w:rsidR="00F0557E" w:rsidRPr="00AA3440">
        <w:rPr>
          <w:sz w:val="24"/>
          <w:szCs w:val="24"/>
        </w:rPr>
        <w:t xml:space="preserve"> v požadované výši nájmu. </w:t>
      </w:r>
    </w:p>
    <w:p w14:paraId="7D71797D" w14:textId="4A4FB363" w:rsidR="00653E41" w:rsidRPr="00AA3440" w:rsidRDefault="00653E41" w:rsidP="00653E41">
      <w:pPr>
        <w:pStyle w:val="Odstavecseseznamem"/>
        <w:ind w:left="0"/>
        <w:rPr>
          <w:b/>
          <w:sz w:val="24"/>
          <w:szCs w:val="24"/>
        </w:rPr>
      </w:pPr>
      <w:r w:rsidRPr="00AA3440">
        <w:rPr>
          <w:b/>
          <w:sz w:val="24"/>
          <w:szCs w:val="24"/>
        </w:rPr>
        <w:t>Hlasování o usnesení 33/2/2026:</w:t>
      </w:r>
      <w:r w:rsidRPr="00AA3440">
        <w:rPr>
          <w:sz w:val="24"/>
          <w:szCs w:val="24"/>
        </w:rPr>
        <w:t xml:space="preserve"> Pro: 6, Proti: 0, Zdržel se: 0</w:t>
      </w:r>
    </w:p>
    <w:bookmarkEnd w:id="0"/>
    <w:p w14:paraId="2626ED12" w14:textId="77777777" w:rsidR="00653E41" w:rsidRPr="00AA3440" w:rsidRDefault="00653E41" w:rsidP="00653E41">
      <w:pPr>
        <w:ind w:left="720"/>
      </w:pPr>
    </w:p>
    <w:p w14:paraId="5A429D55" w14:textId="3FEBFCA3" w:rsidR="00653E41" w:rsidRPr="00AA3440" w:rsidRDefault="00653E41" w:rsidP="00653E41">
      <w:pPr>
        <w:pStyle w:val="Odstavecseseznamem"/>
        <w:numPr>
          <w:ilvl w:val="0"/>
          <w:numId w:val="26"/>
        </w:numPr>
        <w:spacing w:after="0"/>
        <w:ind w:left="794" w:hanging="357"/>
        <w:rPr>
          <w:b/>
          <w:bCs/>
          <w:sz w:val="24"/>
          <w:szCs w:val="24"/>
        </w:rPr>
      </w:pPr>
      <w:r w:rsidRPr="00AA3440">
        <w:rPr>
          <w:b/>
          <w:bCs/>
          <w:sz w:val="24"/>
          <w:szCs w:val="24"/>
        </w:rPr>
        <w:t>Projednání záměru společnosti Pražská energetika a.s. ohledně možné výstavby větrných elektráren v katastrech obce Dehtáře</w:t>
      </w:r>
    </w:p>
    <w:p w14:paraId="6DBAAEC8" w14:textId="77777777" w:rsidR="00F0557E" w:rsidRPr="00AA3440" w:rsidRDefault="00F0557E" w:rsidP="00F0557E">
      <w:pPr>
        <w:rPr>
          <w:bCs/>
        </w:rPr>
      </w:pPr>
    </w:p>
    <w:p w14:paraId="75FE3C2E" w14:textId="3CD4EFCC" w:rsidR="000C696A" w:rsidRPr="00AA3440" w:rsidRDefault="000C696A" w:rsidP="00F0557E">
      <w:pPr>
        <w:rPr>
          <w:bCs/>
        </w:rPr>
      </w:pPr>
      <w:r w:rsidRPr="00AA3440">
        <w:rPr>
          <w:bCs/>
        </w:rPr>
        <w:t xml:space="preserve">Starostka obce Dehtáře obdržela </w:t>
      </w:r>
      <w:r w:rsidR="00F0557E" w:rsidRPr="00AA3440">
        <w:rPr>
          <w:bCs/>
        </w:rPr>
        <w:t xml:space="preserve">emailovou schránkou </w:t>
      </w:r>
      <w:r w:rsidRPr="00AA3440">
        <w:rPr>
          <w:bCs/>
        </w:rPr>
        <w:t xml:space="preserve">žádost </w:t>
      </w:r>
      <w:r w:rsidR="00F0557E" w:rsidRPr="00AA3440">
        <w:rPr>
          <w:bCs/>
        </w:rPr>
        <w:t xml:space="preserve">ohledně projednání možné výstavby větrných elektráren v katastru obce od firmy Pražská energetika, </w:t>
      </w:r>
      <w:proofErr w:type="gramStart"/>
      <w:r w:rsidR="00F0557E" w:rsidRPr="00AA3440">
        <w:rPr>
          <w:bCs/>
        </w:rPr>
        <w:t>a.s..</w:t>
      </w:r>
      <w:proofErr w:type="gramEnd"/>
      <w:r w:rsidR="00F0557E" w:rsidRPr="00AA3440">
        <w:rPr>
          <w:bCs/>
        </w:rPr>
        <w:t xml:space="preserve"> Zastupitelé žádost projednali a domluvili se, že si pozvou zástupce firmy na další zasedání</w:t>
      </w:r>
      <w:r w:rsidR="00A45481" w:rsidRPr="00AA3440">
        <w:rPr>
          <w:bCs/>
        </w:rPr>
        <w:t>.</w:t>
      </w:r>
    </w:p>
    <w:p w14:paraId="287CF2F4" w14:textId="77777777" w:rsidR="000C696A" w:rsidRPr="00AA3440" w:rsidRDefault="000C696A" w:rsidP="000C696A"/>
    <w:p w14:paraId="4F057674" w14:textId="77777777" w:rsidR="00653E41" w:rsidRPr="00AA3440" w:rsidRDefault="00653E41" w:rsidP="00653E41"/>
    <w:p w14:paraId="489AB107" w14:textId="0072DE0A" w:rsidR="00653E41" w:rsidRPr="00AA3440" w:rsidRDefault="00653E41" w:rsidP="00653E41">
      <w:pPr>
        <w:pStyle w:val="Odstavecseseznamem"/>
        <w:numPr>
          <w:ilvl w:val="0"/>
          <w:numId w:val="26"/>
        </w:numPr>
        <w:spacing w:after="0"/>
        <w:ind w:left="794" w:hanging="357"/>
        <w:rPr>
          <w:sz w:val="24"/>
          <w:szCs w:val="24"/>
        </w:rPr>
      </w:pPr>
      <w:r w:rsidRPr="00AA3440">
        <w:rPr>
          <w:b/>
          <w:bCs/>
          <w:sz w:val="24"/>
          <w:szCs w:val="24"/>
        </w:rPr>
        <w:t>Schválení vzájemné darovací smlouvy s krajem Vysočina na pozemky v </w:t>
      </w:r>
      <w:proofErr w:type="spellStart"/>
      <w:r w:rsidRPr="00AA3440">
        <w:rPr>
          <w:b/>
          <w:bCs/>
          <w:sz w:val="24"/>
          <w:szCs w:val="24"/>
        </w:rPr>
        <w:t>k.ú</w:t>
      </w:r>
      <w:proofErr w:type="spellEnd"/>
      <w:r w:rsidRPr="00AA3440">
        <w:rPr>
          <w:b/>
          <w:bCs/>
          <w:sz w:val="24"/>
          <w:szCs w:val="24"/>
        </w:rPr>
        <w:t xml:space="preserve"> Dehtáře</w:t>
      </w:r>
      <w:r w:rsidR="009C0208" w:rsidRPr="00AA3440">
        <w:rPr>
          <w:b/>
          <w:bCs/>
          <w:sz w:val="24"/>
          <w:szCs w:val="24"/>
        </w:rPr>
        <w:t xml:space="preserve"> </w:t>
      </w:r>
    </w:p>
    <w:p w14:paraId="38E0835C" w14:textId="57373296" w:rsidR="00F0557E" w:rsidRPr="00AA3440" w:rsidRDefault="00F0557E" w:rsidP="00F0557E">
      <w:r w:rsidRPr="00AA3440">
        <w:t xml:space="preserve">Starostka obce Dehtáře předjednala </w:t>
      </w:r>
      <w:r w:rsidR="00705294" w:rsidRPr="00AA3440">
        <w:t>možné majetkoprávní vypořádání</w:t>
      </w:r>
      <w:r w:rsidRPr="00AA3440">
        <w:t xml:space="preserve"> pozemků s krajem Vysočina. Jedná se o pozemky, které vedou pod silnicí </w:t>
      </w:r>
      <w:r w:rsidR="00705294" w:rsidRPr="00AA3440">
        <w:t xml:space="preserve">III/03416 </w:t>
      </w:r>
      <w:r w:rsidRPr="00AA3440">
        <w:t>spravovanou krajem Vysočina</w:t>
      </w:r>
      <w:r w:rsidR="00705294" w:rsidRPr="00AA3440">
        <w:t xml:space="preserve"> a pozemky vedoucí pod hrází rybníka Příhon (Dehtáře).</w:t>
      </w:r>
    </w:p>
    <w:p w14:paraId="026B50B7" w14:textId="77777777" w:rsidR="00653E41" w:rsidRPr="00AA3440" w:rsidRDefault="00653E41" w:rsidP="00705294"/>
    <w:p w14:paraId="33D6BB1F" w14:textId="52054E27" w:rsidR="00653E41" w:rsidRPr="00AA3440" w:rsidRDefault="00653E41" w:rsidP="00653E41">
      <w:pPr>
        <w:pStyle w:val="Odstavecseseznamem"/>
        <w:ind w:left="0"/>
        <w:rPr>
          <w:sz w:val="24"/>
          <w:szCs w:val="24"/>
        </w:rPr>
      </w:pPr>
      <w:r w:rsidRPr="00AA3440">
        <w:rPr>
          <w:b/>
          <w:sz w:val="24"/>
          <w:szCs w:val="24"/>
        </w:rPr>
        <w:t xml:space="preserve">Návrh usnesení 33/3/2026: </w:t>
      </w:r>
      <w:r w:rsidRPr="00AA3440">
        <w:rPr>
          <w:sz w:val="24"/>
          <w:szCs w:val="24"/>
        </w:rPr>
        <w:t xml:space="preserve">Zastupitelstvo obce schvaluje </w:t>
      </w:r>
      <w:r w:rsidR="00705294" w:rsidRPr="00AA3440">
        <w:rPr>
          <w:sz w:val="24"/>
          <w:szCs w:val="24"/>
        </w:rPr>
        <w:t>převod pozemků par.č.782/5 o výměře 38</w:t>
      </w:r>
      <w:r w:rsidR="009C0208" w:rsidRPr="00AA3440">
        <w:rPr>
          <w:sz w:val="24"/>
          <w:szCs w:val="24"/>
        </w:rPr>
        <w:t xml:space="preserve"> </w:t>
      </w:r>
      <w:r w:rsidR="00705294" w:rsidRPr="00AA3440">
        <w:rPr>
          <w:sz w:val="24"/>
          <w:szCs w:val="24"/>
        </w:rPr>
        <w:t>m2</w:t>
      </w:r>
      <w:r w:rsidR="009C0208" w:rsidRPr="00AA3440">
        <w:rPr>
          <w:sz w:val="24"/>
          <w:szCs w:val="24"/>
        </w:rPr>
        <w:t xml:space="preserve"> v hodnotě 1.140,-- Kč</w:t>
      </w:r>
      <w:r w:rsidR="00705294" w:rsidRPr="00AA3440">
        <w:rPr>
          <w:sz w:val="24"/>
          <w:szCs w:val="24"/>
        </w:rPr>
        <w:t>, parc.č.796/1 o výměře 4</w:t>
      </w:r>
      <w:r w:rsidR="009C0208" w:rsidRPr="00AA3440">
        <w:rPr>
          <w:sz w:val="24"/>
          <w:szCs w:val="24"/>
        </w:rPr>
        <w:t> </w:t>
      </w:r>
      <w:r w:rsidR="00705294" w:rsidRPr="00AA3440">
        <w:rPr>
          <w:sz w:val="24"/>
          <w:szCs w:val="24"/>
        </w:rPr>
        <w:t>641</w:t>
      </w:r>
      <w:r w:rsidR="009C0208" w:rsidRPr="00AA3440">
        <w:rPr>
          <w:sz w:val="24"/>
          <w:szCs w:val="24"/>
        </w:rPr>
        <w:t xml:space="preserve"> </w:t>
      </w:r>
      <w:r w:rsidR="00705294" w:rsidRPr="00AA3440">
        <w:rPr>
          <w:sz w:val="24"/>
          <w:szCs w:val="24"/>
        </w:rPr>
        <w:t>m2</w:t>
      </w:r>
      <w:r w:rsidR="009C0208" w:rsidRPr="00AA3440">
        <w:rPr>
          <w:sz w:val="24"/>
          <w:szCs w:val="24"/>
        </w:rPr>
        <w:t xml:space="preserve"> v hodnotě 139.230,-- Kč</w:t>
      </w:r>
      <w:r w:rsidR="00705294" w:rsidRPr="00AA3440">
        <w:rPr>
          <w:sz w:val="24"/>
          <w:szCs w:val="24"/>
        </w:rPr>
        <w:t xml:space="preserve"> a parc.č.796/36 o výměře 899</w:t>
      </w:r>
      <w:r w:rsidR="009C0208" w:rsidRPr="00AA3440">
        <w:rPr>
          <w:sz w:val="24"/>
          <w:szCs w:val="24"/>
        </w:rPr>
        <w:t xml:space="preserve"> </w:t>
      </w:r>
      <w:r w:rsidR="00705294" w:rsidRPr="00AA3440">
        <w:rPr>
          <w:sz w:val="24"/>
          <w:szCs w:val="24"/>
        </w:rPr>
        <w:t>m2</w:t>
      </w:r>
      <w:r w:rsidR="009C0208" w:rsidRPr="00AA3440">
        <w:rPr>
          <w:sz w:val="24"/>
          <w:szCs w:val="24"/>
        </w:rPr>
        <w:t xml:space="preserve"> v hodnotě </w:t>
      </w:r>
      <w:proofErr w:type="gramStart"/>
      <w:r w:rsidR="009C0208" w:rsidRPr="00AA3440">
        <w:rPr>
          <w:sz w:val="24"/>
          <w:szCs w:val="24"/>
        </w:rPr>
        <w:t>23.130,--</w:t>
      </w:r>
      <w:proofErr w:type="gramEnd"/>
      <w:r w:rsidR="009C0208" w:rsidRPr="00AA3440">
        <w:rPr>
          <w:sz w:val="24"/>
          <w:szCs w:val="24"/>
        </w:rPr>
        <w:t xml:space="preserve"> Kč</w:t>
      </w:r>
      <w:r w:rsidR="00705294" w:rsidRPr="00AA3440">
        <w:rPr>
          <w:sz w:val="24"/>
          <w:szCs w:val="24"/>
        </w:rPr>
        <w:t>, vše v </w:t>
      </w:r>
      <w:proofErr w:type="spellStart"/>
      <w:r w:rsidR="00705294" w:rsidRPr="00AA3440">
        <w:rPr>
          <w:sz w:val="24"/>
          <w:szCs w:val="24"/>
        </w:rPr>
        <w:t>k.ú</w:t>
      </w:r>
      <w:proofErr w:type="spellEnd"/>
      <w:r w:rsidR="00705294" w:rsidRPr="00AA3440">
        <w:rPr>
          <w:sz w:val="24"/>
          <w:szCs w:val="24"/>
        </w:rPr>
        <w:t>. Dehtáře, do vlastnictví kraje Vysočina, IČ 708 90 749, Žižkova 1882/57, 586 01 Jihlava.</w:t>
      </w:r>
      <w:r w:rsidRPr="00AA3440">
        <w:rPr>
          <w:sz w:val="24"/>
          <w:szCs w:val="24"/>
        </w:rPr>
        <w:t xml:space="preserve"> </w:t>
      </w:r>
    </w:p>
    <w:p w14:paraId="314C56B0" w14:textId="3094005E" w:rsidR="00705294" w:rsidRPr="00AA3440" w:rsidRDefault="00705294" w:rsidP="00653E41">
      <w:pPr>
        <w:pStyle w:val="Odstavecseseznamem"/>
        <w:ind w:left="0"/>
        <w:rPr>
          <w:sz w:val="24"/>
          <w:szCs w:val="24"/>
        </w:rPr>
      </w:pPr>
      <w:r w:rsidRPr="00AA3440">
        <w:rPr>
          <w:sz w:val="24"/>
          <w:szCs w:val="24"/>
        </w:rPr>
        <w:t xml:space="preserve">Zastupitelstvo obce schvaluje převod pozemku </w:t>
      </w:r>
      <w:proofErr w:type="spellStart"/>
      <w:r w:rsidRPr="00AA3440">
        <w:rPr>
          <w:sz w:val="24"/>
          <w:szCs w:val="24"/>
        </w:rPr>
        <w:t>parc</w:t>
      </w:r>
      <w:proofErr w:type="spellEnd"/>
      <w:r w:rsidRPr="00AA3440">
        <w:rPr>
          <w:sz w:val="24"/>
          <w:szCs w:val="24"/>
        </w:rPr>
        <w:t>. č.55/2 o výměře 461</w:t>
      </w:r>
      <w:r w:rsidR="009C0208" w:rsidRPr="00AA3440">
        <w:rPr>
          <w:sz w:val="24"/>
          <w:szCs w:val="24"/>
        </w:rPr>
        <w:t xml:space="preserve"> </w:t>
      </w:r>
      <w:r w:rsidRPr="00AA3440">
        <w:rPr>
          <w:sz w:val="24"/>
          <w:szCs w:val="24"/>
        </w:rPr>
        <w:t>m2</w:t>
      </w:r>
      <w:r w:rsidR="009C0208" w:rsidRPr="00AA3440">
        <w:rPr>
          <w:sz w:val="24"/>
          <w:szCs w:val="24"/>
        </w:rPr>
        <w:t xml:space="preserve"> v hodnotě 16.320,51 Kč</w:t>
      </w:r>
      <w:r w:rsidRPr="00AA3440">
        <w:rPr>
          <w:sz w:val="24"/>
          <w:szCs w:val="24"/>
        </w:rPr>
        <w:t xml:space="preserve"> v </w:t>
      </w:r>
      <w:proofErr w:type="spellStart"/>
      <w:r w:rsidRPr="00AA3440">
        <w:rPr>
          <w:sz w:val="24"/>
          <w:szCs w:val="24"/>
        </w:rPr>
        <w:t>k.ú</w:t>
      </w:r>
      <w:proofErr w:type="spellEnd"/>
      <w:r w:rsidRPr="00AA3440">
        <w:rPr>
          <w:sz w:val="24"/>
          <w:szCs w:val="24"/>
        </w:rPr>
        <w:t>. Dehtáře do vlastnictví obce Dehtáře, IČ 005 15 949, Dehtáře 4, 393 01 Pelhřimov.</w:t>
      </w:r>
    </w:p>
    <w:p w14:paraId="4FD553E0" w14:textId="5D3934ED" w:rsidR="00653E41" w:rsidRPr="00AA3440" w:rsidRDefault="00653E41" w:rsidP="00653E41">
      <w:pPr>
        <w:pStyle w:val="Odstavecseseznamem"/>
        <w:ind w:left="0"/>
        <w:rPr>
          <w:b/>
          <w:sz w:val="24"/>
          <w:szCs w:val="24"/>
        </w:rPr>
      </w:pPr>
      <w:r w:rsidRPr="00AA3440">
        <w:rPr>
          <w:b/>
          <w:sz w:val="24"/>
          <w:szCs w:val="24"/>
        </w:rPr>
        <w:t>Hlasování o usnesení 33/3/2026:</w:t>
      </w:r>
      <w:r w:rsidRPr="00AA3440">
        <w:rPr>
          <w:sz w:val="24"/>
          <w:szCs w:val="24"/>
        </w:rPr>
        <w:t xml:space="preserve"> Pro: 6, Proti: 0, Zdržel se: 0</w:t>
      </w:r>
    </w:p>
    <w:p w14:paraId="6B3C468C" w14:textId="77777777" w:rsidR="00653E41" w:rsidRPr="00AA3440" w:rsidRDefault="00653E41" w:rsidP="00653E41"/>
    <w:p w14:paraId="718629A3" w14:textId="2515057F" w:rsidR="00653E41" w:rsidRPr="00AA3440" w:rsidRDefault="00653E41" w:rsidP="00653E41">
      <w:pPr>
        <w:pStyle w:val="Odstavecseseznamem"/>
        <w:numPr>
          <w:ilvl w:val="0"/>
          <w:numId w:val="26"/>
        </w:numPr>
        <w:spacing w:after="0"/>
        <w:ind w:left="794" w:hanging="357"/>
        <w:rPr>
          <w:b/>
          <w:bCs/>
          <w:sz w:val="24"/>
          <w:szCs w:val="24"/>
        </w:rPr>
      </w:pPr>
      <w:r w:rsidRPr="00AA3440">
        <w:rPr>
          <w:b/>
          <w:bCs/>
          <w:sz w:val="24"/>
          <w:szCs w:val="24"/>
        </w:rPr>
        <w:t>Schválení závěrečného účtu obce za rok 2025</w:t>
      </w:r>
    </w:p>
    <w:p w14:paraId="09F82531" w14:textId="347BE33B" w:rsidR="00C44193" w:rsidRPr="00AA3440" w:rsidRDefault="00C44193" w:rsidP="00C44193">
      <w:r w:rsidRPr="00AA3440">
        <w:t>Starostka obce Dehtáře dostala emailovou schránkou</w:t>
      </w:r>
      <w:r w:rsidR="00744D67" w:rsidRPr="00AA3440">
        <w:t xml:space="preserve"> k projednání</w:t>
      </w:r>
      <w:r w:rsidRPr="00AA3440">
        <w:t xml:space="preserve"> závěrečný účet obce za rok 2025 od paní účetní. Zastupitelé účet projednali a schválili.</w:t>
      </w:r>
    </w:p>
    <w:p w14:paraId="4B3771E9" w14:textId="77777777" w:rsidR="00C44193" w:rsidRPr="00AA3440" w:rsidRDefault="00C44193" w:rsidP="00C44193"/>
    <w:p w14:paraId="14EEA6BE" w14:textId="2919C2A6" w:rsidR="00653E41" w:rsidRPr="00AA3440" w:rsidRDefault="00653E41" w:rsidP="00C44193">
      <w:pPr>
        <w:pStyle w:val="Standard"/>
        <w:rPr>
          <w:bCs/>
          <w:sz w:val="28"/>
          <w:szCs w:val="28"/>
        </w:rPr>
      </w:pPr>
      <w:r w:rsidRPr="00AA3440">
        <w:rPr>
          <w:b/>
          <w:sz w:val="24"/>
          <w:szCs w:val="24"/>
        </w:rPr>
        <w:t xml:space="preserve">Návrh usnesení 33/4/2026: </w:t>
      </w:r>
      <w:r w:rsidR="00705294" w:rsidRPr="00AA3440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Z</w:t>
      </w:r>
      <w:r w:rsidR="00705294" w:rsidRPr="00AA3440">
        <w:rPr>
          <w:rFonts w:cs="Times New Roman"/>
          <w:color w:val="222222"/>
          <w:sz w:val="24"/>
          <w:szCs w:val="24"/>
          <w:shd w:val="clear" w:color="auto" w:fill="FFFFFF"/>
        </w:rPr>
        <w:t>astupitelé obce Dehtáře</w:t>
      </w:r>
      <w:r w:rsidR="00705294" w:rsidRPr="00AA3440">
        <w:rPr>
          <w:rFonts w:cs="Times New Roman"/>
          <w:color w:val="800000"/>
          <w:sz w:val="24"/>
          <w:szCs w:val="24"/>
          <w:shd w:val="clear" w:color="auto" w:fill="FFFFFF"/>
        </w:rPr>
        <w:t> </w:t>
      </w:r>
      <w:r w:rsidR="00705294" w:rsidRPr="00AA3440">
        <w:rPr>
          <w:rFonts w:cs="Times New Roman"/>
          <w:color w:val="222222"/>
          <w:sz w:val="24"/>
          <w:szCs w:val="24"/>
          <w:shd w:val="clear" w:color="auto" w:fill="FFFFFF"/>
        </w:rPr>
        <w:t>schvalují Závěrečný účet obce Dehtáře za rok 202</w:t>
      </w:r>
      <w:r w:rsidR="00C44193" w:rsidRPr="00AA3440">
        <w:rPr>
          <w:rFonts w:cs="Times New Roman"/>
          <w:color w:val="222222"/>
          <w:sz w:val="24"/>
          <w:szCs w:val="24"/>
          <w:shd w:val="clear" w:color="auto" w:fill="FFFFFF"/>
        </w:rPr>
        <w:t>5</w:t>
      </w:r>
      <w:r w:rsidR="00705294" w:rsidRPr="00AA3440">
        <w:rPr>
          <w:rFonts w:cs="Times New Roman"/>
          <w:color w:val="222222"/>
          <w:sz w:val="24"/>
          <w:szCs w:val="24"/>
          <w:shd w:val="clear" w:color="auto" w:fill="FFFFFF"/>
        </w:rPr>
        <w:t xml:space="preserve"> vyjádřením souhlasu s celoročním hospodařením, a to bez výhrad. Nápravná opatření se neukládají.</w:t>
      </w:r>
    </w:p>
    <w:p w14:paraId="227F8CC9" w14:textId="75FE173B" w:rsidR="00653E41" w:rsidRPr="00AA3440" w:rsidRDefault="00653E41" w:rsidP="00653E41">
      <w:pPr>
        <w:pStyle w:val="Odstavecseseznamem"/>
        <w:ind w:left="0"/>
        <w:rPr>
          <w:b/>
          <w:sz w:val="24"/>
          <w:szCs w:val="24"/>
        </w:rPr>
      </w:pPr>
      <w:r w:rsidRPr="00AA3440">
        <w:rPr>
          <w:b/>
          <w:sz w:val="24"/>
          <w:szCs w:val="24"/>
        </w:rPr>
        <w:t>Hlasování o usnesení 33/4/2026:</w:t>
      </w:r>
      <w:r w:rsidRPr="00AA3440">
        <w:rPr>
          <w:sz w:val="24"/>
          <w:szCs w:val="24"/>
        </w:rPr>
        <w:t xml:space="preserve"> Pro: 6, Proti: 0, Zdržel se: 0</w:t>
      </w:r>
    </w:p>
    <w:p w14:paraId="62D00681" w14:textId="77777777" w:rsidR="00653E41" w:rsidRPr="00AA3440" w:rsidRDefault="00653E41" w:rsidP="00653E41"/>
    <w:p w14:paraId="42F85916" w14:textId="2FCE22AD" w:rsidR="00653E41" w:rsidRPr="00AA3440" w:rsidRDefault="00653E41" w:rsidP="00653E41">
      <w:pPr>
        <w:pStyle w:val="Odstavecseseznamem"/>
        <w:numPr>
          <w:ilvl w:val="0"/>
          <w:numId w:val="26"/>
        </w:numPr>
        <w:spacing w:after="0"/>
        <w:ind w:left="794" w:hanging="357"/>
        <w:rPr>
          <w:b/>
          <w:bCs/>
          <w:sz w:val="24"/>
          <w:szCs w:val="24"/>
        </w:rPr>
      </w:pPr>
      <w:r w:rsidRPr="00AA3440">
        <w:rPr>
          <w:b/>
          <w:bCs/>
          <w:sz w:val="24"/>
          <w:szCs w:val="24"/>
        </w:rPr>
        <w:t>Schválení roční účetní závěrky obce za rok 2025</w:t>
      </w:r>
    </w:p>
    <w:p w14:paraId="4D6C09C2" w14:textId="1D0E12BF" w:rsidR="00C44193" w:rsidRPr="00AA3440" w:rsidRDefault="00C44193" w:rsidP="00C44193">
      <w:r w:rsidRPr="00AA3440">
        <w:t>Starostka obce Dehtáře dostala emailovou schránkou roční účetní závěrku obce za rok 2025 od paní účetní. Zastupitelé závěrku projednali a schválili.</w:t>
      </w:r>
    </w:p>
    <w:p w14:paraId="17D0ACE2" w14:textId="77777777" w:rsidR="00C44193" w:rsidRPr="00AA3440" w:rsidRDefault="00C44193" w:rsidP="00C44193">
      <w:pPr>
        <w:rPr>
          <w:b/>
          <w:bCs/>
        </w:rPr>
      </w:pPr>
    </w:p>
    <w:p w14:paraId="5049971B" w14:textId="7BA286A9" w:rsidR="00C44193" w:rsidRPr="00AA3440" w:rsidRDefault="00653E41" w:rsidP="00C44193">
      <w:pPr>
        <w:pStyle w:val="Standard"/>
        <w:rPr>
          <w:bCs/>
          <w:sz w:val="24"/>
          <w:szCs w:val="24"/>
        </w:rPr>
      </w:pPr>
      <w:r w:rsidRPr="00AA3440">
        <w:rPr>
          <w:b/>
          <w:sz w:val="24"/>
          <w:szCs w:val="24"/>
        </w:rPr>
        <w:t xml:space="preserve">Návrh usnesení 33/5/2026: </w:t>
      </w:r>
      <w:r w:rsidR="00C44193" w:rsidRPr="00AA3440">
        <w:rPr>
          <w:rFonts w:cs="Times New Roman"/>
          <w:color w:val="000000"/>
          <w:sz w:val="24"/>
          <w:szCs w:val="24"/>
        </w:rPr>
        <w:t>Zastupitelé obce</w:t>
      </w:r>
      <w:r w:rsidR="00C44193" w:rsidRPr="00AA3440">
        <w:rPr>
          <w:rFonts w:cs="Times New Roman"/>
          <w:color w:val="000000"/>
          <w:sz w:val="24"/>
          <w:szCs w:val="24"/>
          <w:shd w:val="clear" w:color="auto" w:fill="FFFFFF"/>
        </w:rPr>
        <w:t xml:space="preserve"> schvalují roční účetní závěrku obce Dehtáře za rok 2025.</w:t>
      </w:r>
    </w:p>
    <w:p w14:paraId="6AA8B0D1" w14:textId="373406F2" w:rsidR="00653E41" w:rsidRPr="00AA3440" w:rsidRDefault="00653E41" w:rsidP="00653E41">
      <w:pPr>
        <w:pStyle w:val="Odstavecseseznamem"/>
        <w:ind w:left="0"/>
        <w:rPr>
          <w:b/>
          <w:sz w:val="24"/>
          <w:szCs w:val="24"/>
        </w:rPr>
      </w:pPr>
      <w:r w:rsidRPr="00AA3440">
        <w:rPr>
          <w:b/>
          <w:sz w:val="24"/>
          <w:szCs w:val="24"/>
        </w:rPr>
        <w:t>Hlasování o usnesení 33/5/2026:</w:t>
      </w:r>
      <w:r w:rsidRPr="00AA3440">
        <w:rPr>
          <w:sz w:val="24"/>
          <w:szCs w:val="24"/>
        </w:rPr>
        <w:t xml:space="preserve"> Pro: 6, Proti: 0, Zdržel se: 0</w:t>
      </w:r>
    </w:p>
    <w:p w14:paraId="50294AE2" w14:textId="77777777" w:rsidR="00653E41" w:rsidRPr="00AA3440" w:rsidRDefault="00653E41" w:rsidP="00653E41"/>
    <w:p w14:paraId="4C7E7908" w14:textId="77777777" w:rsidR="00653E41" w:rsidRPr="00AA3440" w:rsidRDefault="00653E41" w:rsidP="00653E41">
      <w:pPr>
        <w:pStyle w:val="Odstavecseseznamem"/>
        <w:numPr>
          <w:ilvl w:val="0"/>
          <w:numId w:val="26"/>
        </w:numPr>
        <w:spacing w:after="0"/>
        <w:ind w:left="794" w:hanging="357"/>
        <w:rPr>
          <w:b/>
          <w:bCs/>
          <w:sz w:val="24"/>
          <w:szCs w:val="24"/>
        </w:rPr>
      </w:pPr>
      <w:r w:rsidRPr="00AA3440">
        <w:rPr>
          <w:b/>
          <w:bCs/>
          <w:sz w:val="24"/>
          <w:szCs w:val="24"/>
        </w:rPr>
        <w:t>Rozpočtové opatření č. 2/2026</w:t>
      </w:r>
    </w:p>
    <w:p w14:paraId="71639DC5" w14:textId="247C9613" w:rsidR="00C44193" w:rsidRPr="00AA3440" w:rsidRDefault="00C44193" w:rsidP="00C44193">
      <w:r w:rsidRPr="00AA3440">
        <w:t xml:space="preserve">Starostka obce Dehtáře </w:t>
      </w:r>
      <w:r w:rsidR="000626E2" w:rsidRPr="00AA3440">
        <w:t xml:space="preserve">předložila zastupitelům schválené rozpočtové opatření č. 2/2026. </w:t>
      </w:r>
      <w:r w:rsidRPr="00AA3440">
        <w:t xml:space="preserve">Zastupitelé </w:t>
      </w:r>
      <w:proofErr w:type="spellStart"/>
      <w:r w:rsidRPr="00AA3440">
        <w:t>jejberou</w:t>
      </w:r>
      <w:proofErr w:type="spellEnd"/>
      <w:r w:rsidRPr="00AA3440">
        <w:t xml:space="preserve"> na vědomí.</w:t>
      </w:r>
    </w:p>
    <w:p w14:paraId="4BDD277B" w14:textId="77777777" w:rsidR="00C44193" w:rsidRPr="00AA3440" w:rsidRDefault="00C44193" w:rsidP="00C44193">
      <w:pPr>
        <w:rPr>
          <w:b/>
          <w:bCs/>
        </w:rPr>
      </w:pPr>
    </w:p>
    <w:p w14:paraId="2AF61228" w14:textId="61FB495B" w:rsidR="00653E41" w:rsidRPr="00AA3440" w:rsidRDefault="00653E41" w:rsidP="00653E41">
      <w:pPr>
        <w:pStyle w:val="Odstavecseseznamem"/>
        <w:numPr>
          <w:ilvl w:val="0"/>
          <w:numId w:val="26"/>
        </w:numPr>
        <w:spacing w:after="0"/>
        <w:ind w:left="794" w:hanging="357"/>
        <w:rPr>
          <w:b/>
          <w:bCs/>
          <w:sz w:val="24"/>
          <w:szCs w:val="24"/>
        </w:rPr>
      </w:pPr>
      <w:r w:rsidRPr="00AA3440">
        <w:rPr>
          <w:b/>
          <w:bCs/>
          <w:sz w:val="24"/>
          <w:szCs w:val="24"/>
        </w:rPr>
        <w:t>Projednání nákupu plechových popelnic pro občany obce</w:t>
      </w:r>
    </w:p>
    <w:p w14:paraId="3347CBB3" w14:textId="06A3CB02" w:rsidR="00C44193" w:rsidRPr="00AA3440" w:rsidRDefault="00C44193" w:rsidP="00C44193">
      <w:r w:rsidRPr="00AA3440">
        <w:t>V lednu 2027 už nebude možné odkládat komunální odpad do plechových popelnic, proto se zastupitelstvo obce Dehtáře dohodlo, že do každé domácnosti (1-4 osoby, trvale hlášeny) pořídí plastovou popelnici o velikosti 120</w:t>
      </w:r>
      <w:r w:rsidR="00A73602" w:rsidRPr="00AA3440">
        <w:t xml:space="preserve"> </w:t>
      </w:r>
      <w:r w:rsidRPr="00AA3440">
        <w:t>l.</w:t>
      </w:r>
    </w:p>
    <w:p w14:paraId="5C9A5FAA" w14:textId="292DE3EA" w:rsidR="00C44193" w:rsidRPr="00AA3440" w:rsidRDefault="00C44193" w:rsidP="00C222FE">
      <w:r w:rsidRPr="00AA3440">
        <w:t xml:space="preserve">Rozvoz plastových popelnic proběhne nejspíše během léta/podzimu, zároveň bude možné i při svozu odevzdat dosavadní plechovou popelnici, kterou obec zlikviduje. </w:t>
      </w:r>
    </w:p>
    <w:p w14:paraId="267D46B8" w14:textId="77777777" w:rsidR="00C222FE" w:rsidRPr="00AA3440" w:rsidRDefault="00C222FE" w:rsidP="00C222FE"/>
    <w:p w14:paraId="3A3AC3A7" w14:textId="27B48809" w:rsidR="00653E41" w:rsidRPr="00AA3440" w:rsidRDefault="00653E41" w:rsidP="00653E41">
      <w:pPr>
        <w:pStyle w:val="Odstavecseseznamem"/>
        <w:ind w:left="0"/>
        <w:rPr>
          <w:sz w:val="24"/>
          <w:szCs w:val="24"/>
        </w:rPr>
      </w:pPr>
      <w:r w:rsidRPr="00AA3440">
        <w:rPr>
          <w:b/>
          <w:sz w:val="24"/>
          <w:szCs w:val="24"/>
        </w:rPr>
        <w:t xml:space="preserve">Návrh usnesení 33/6/2026: </w:t>
      </w:r>
      <w:r w:rsidRPr="00AA3440">
        <w:rPr>
          <w:sz w:val="24"/>
          <w:szCs w:val="24"/>
        </w:rPr>
        <w:t xml:space="preserve">Zastupitelstvo obce </w:t>
      </w:r>
      <w:r w:rsidR="00C44193" w:rsidRPr="00AA3440">
        <w:rPr>
          <w:sz w:val="24"/>
          <w:szCs w:val="24"/>
        </w:rPr>
        <w:t>schvaluj</w:t>
      </w:r>
      <w:r w:rsidR="00A73602" w:rsidRPr="00AA3440">
        <w:rPr>
          <w:sz w:val="24"/>
          <w:szCs w:val="24"/>
        </w:rPr>
        <w:t>e</w:t>
      </w:r>
      <w:r w:rsidR="00C44193" w:rsidRPr="00AA3440">
        <w:rPr>
          <w:sz w:val="24"/>
          <w:szCs w:val="24"/>
        </w:rPr>
        <w:t xml:space="preserve"> pořízení plastových popelnic</w:t>
      </w:r>
      <w:r w:rsidR="00A73602" w:rsidRPr="00AA3440">
        <w:rPr>
          <w:sz w:val="24"/>
          <w:szCs w:val="24"/>
        </w:rPr>
        <w:t xml:space="preserve"> darem</w:t>
      </w:r>
      <w:r w:rsidR="00C44193" w:rsidRPr="00AA3440">
        <w:rPr>
          <w:sz w:val="24"/>
          <w:szCs w:val="24"/>
        </w:rPr>
        <w:t xml:space="preserve"> pro trvale hlášen</w:t>
      </w:r>
      <w:r w:rsidR="00A73602" w:rsidRPr="00AA3440">
        <w:rPr>
          <w:sz w:val="24"/>
          <w:szCs w:val="24"/>
        </w:rPr>
        <w:t>é</w:t>
      </w:r>
      <w:r w:rsidR="00C44193" w:rsidRPr="00AA3440">
        <w:rPr>
          <w:sz w:val="24"/>
          <w:szCs w:val="24"/>
        </w:rPr>
        <w:t xml:space="preserve"> obyvatele obce Dehtáře</w:t>
      </w:r>
      <w:r w:rsidRPr="00AA3440">
        <w:rPr>
          <w:sz w:val="24"/>
          <w:szCs w:val="24"/>
        </w:rPr>
        <w:t xml:space="preserve">. </w:t>
      </w:r>
    </w:p>
    <w:p w14:paraId="7B70AF09" w14:textId="23B6C707" w:rsidR="00653E41" w:rsidRPr="00AA3440" w:rsidRDefault="00653E41" w:rsidP="00653E41">
      <w:pPr>
        <w:pStyle w:val="Odstavecseseznamem"/>
        <w:ind w:left="0"/>
        <w:rPr>
          <w:b/>
          <w:sz w:val="24"/>
          <w:szCs w:val="24"/>
        </w:rPr>
      </w:pPr>
      <w:r w:rsidRPr="00AA3440">
        <w:rPr>
          <w:b/>
          <w:sz w:val="24"/>
          <w:szCs w:val="24"/>
        </w:rPr>
        <w:t>Hlasování o usnesení 33/6/2026:</w:t>
      </w:r>
      <w:r w:rsidRPr="00AA3440">
        <w:rPr>
          <w:sz w:val="24"/>
          <w:szCs w:val="24"/>
        </w:rPr>
        <w:t xml:space="preserve"> Pro: 6, Proti: 0, Zdržel se: 0</w:t>
      </w:r>
    </w:p>
    <w:p w14:paraId="7C4B47AA" w14:textId="77777777" w:rsidR="00653E41" w:rsidRPr="00AA3440" w:rsidRDefault="00653E41" w:rsidP="00653E41"/>
    <w:p w14:paraId="0F0384E6" w14:textId="77777777" w:rsidR="00653E41" w:rsidRPr="00AA3440" w:rsidRDefault="00653E41" w:rsidP="00653E41">
      <w:pPr>
        <w:pStyle w:val="Odstavecseseznamem"/>
        <w:numPr>
          <w:ilvl w:val="0"/>
          <w:numId w:val="26"/>
        </w:numPr>
        <w:spacing w:after="0"/>
        <w:ind w:left="794" w:hanging="357"/>
        <w:rPr>
          <w:b/>
          <w:bCs/>
          <w:sz w:val="24"/>
          <w:szCs w:val="24"/>
        </w:rPr>
      </w:pPr>
      <w:r w:rsidRPr="00AA3440">
        <w:rPr>
          <w:b/>
          <w:bCs/>
          <w:sz w:val="24"/>
          <w:szCs w:val="24"/>
        </w:rPr>
        <w:t>Různé</w:t>
      </w:r>
    </w:p>
    <w:p w14:paraId="4719F0A8" w14:textId="77777777" w:rsidR="00C44193" w:rsidRPr="00AA3440" w:rsidRDefault="00C44193" w:rsidP="00C44193">
      <w:pPr>
        <w:pStyle w:val="Odstavecseseznamem"/>
        <w:spacing w:after="0"/>
        <w:ind w:left="794"/>
        <w:rPr>
          <w:b/>
          <w:bCs/>
          <w:sz w:val="24"/>
          <w:szCs w:val="24"/>
        </w:rPr>
      </w:pPr>
    </w:p>
    <w:p w14:paraId="0DF6096A" w14:textId="424F39AF" w:rsidR="00723659" w:rsidRPr="00AA3440" w:rsidRDefault="00081A1C" w:rsidP="000A29E2">
      <w:pPr>
        <w:suppressAutoHyphens w:val="0"/>
        <w:autoSpaceDN/>
        <w:spacing w:after="200"/>
        <w:contextualSpacing/>
        <w:textAlignment w:val="auto"/>
        <w:rPr>
          <w:b/>
        </w:rPr>
      </w:pPr>
      <w:r w:rsidRPr="00AA3440">
        <w:rPr>
          <w:b/>
        </w:rPr>
        <w:t>P</w:t>
      </w:r>
      <w:r w:rsidR="00950423" w:rsidRPr="00AA3440">
        <w:rPr>
          <w:b/>
        </w:rPr>
        <w:t xml:space="preserve">ředsedající </w:t>
      </w:r>
      <w:r w:rsidR="00504989" w:rsidRPr="00AA3440">
        <w:rPr>
          <w:b/>
        </w:rPr>
        <w:t xml:space="preserve">ukončil zasedání zastupitelstva </w:t>
      </w:r>
      <w:r w:rsidR="00327D7B" w:rsidRPr="00AA3440">
        <w:rPr>
          <w:b/>
        </w:rPr>
        <w:t xml:space="preserve">ve </w:t>
      </w:r>
      <w:r w:rsidR="003475C4" w:rsidRPr="00AA3440">
        <w:rPr>
          <w:b/>
        </w:rPr>
        <w:t>2</w:t>
      </w:r>
      <w:r w:rsidR="00DB3204" w:rsidRPr="00AA3440">
        <w:rPr>
          <w:b/>
        </w:rPr>
        <w:t>0</w:t>
      </w:r>
      <w:r w:rsidR="00950423" w:rsidRPr="00AA3440">
        <w:rPr>
          <w:b/>
        </w:rPr>
        <w:t>:</w:t>
      </w:r>
      <w:r w:rsidR="00D819AC" w:rsidRPr="00AA3440">
        <w:rPr>
          <w:b/>
        </w:rPr>
        <w:t>00</w:t>
      </w:r>
      <w:r w:rsidR="00950423" w:rsidRPr="00AA3440">
        <w:rPr>
          <w:b/>
        </w:rPr>
        <w:t xml:space="preserve"> hod.</w:t>
      </w:r>
    </w:p>
    <w:p w14:paraId="32D3F07D" w14:textId="77777777" w:rsidR="00723659" w:rsidRPr="00AA3440" w:rsidRDefault="00950423">
      <w:pPr>
        <w:pStyle w:val="Standard"/>
        <w:jc w:val="both"/>
        <w:rPr>
          <w:b/>
          <w:sz w:val="24"/>
          <w:szCs w:val="24"/>
        </w:rPr>
      </w:pPr>
      <w:r w:rsidRPr="00AA3440">
        <w:rPr>
          <w:b/>
          <w:sz w:val="24"/>
          <w:szCs w:val="24"/>
        </w:rPr>
        <w:t xml:space="preserve">Příští zasedání zastupitelstva </w:t>
      </w:r>
      <w:r w:rsidR="00F429EA" w:rsidRPr="00AA3440">
        <w:rPr>
          <w:b/>
          <w:sz w:val="24"/>
          <w:szCs w:val="24"/>
        </w:rPr>
        <w:t>obc</w:t>
      </w:r>
      <w:r w:rsidR="00023FCA" w:rsidRPr="00AA3440">
        <w:rPr>
          <w:b/>
          <w:sz w:val="24"/>
          <w:szCs w:val="24"/>
        </w:rPr>
        <w:t xml:space="preserve">e </w:t>
      </w:r>
      <w:r w:rsidR="00F26372" w:rsidRPr="00AA3440">
        <w:rPr>
          <w:b/>
          <w:sz w:val="24"/>
          <w:szCs w:val="24"/>
        </w:rPr>
        <w:t xml:space="preserve">Dehtáře se bude konat dle </w:t>
      </w:r>
      <w:r w:rsidR="00023FCA" w:rsidRPr="00AA3440">
        <w:rPr>
          <w:b/>
          <w:sz w:val="24"/>
          <w:szCs w:val="24"/>
        </w:rPr>
        <w:t>pozvánky.</w:t>
      </w:r>
    </w:p>
    <w:p w14:paraId="07BDC21B" w14:textId="733CA7F5" w:rsidR="00723659" w:rsidRPr="00AA3440" w:rsidRDefault="00950423">
      <w:pPr>
        <w:pStyle w:val="Standard"/>
        <w:rPr>
          <w:b/>
          <w:sz w:val="24"/>
          <w:szCs w:val="24"/>
        </w:rPr>
      </w:pPr>
      <w:r w:rsidRPr="00AA3440">
        <w:rPr>
          <w:b/>
          <w:sz w:val="24"/>
          <w:szCs w:val="24"/>
        </w:rPr>
        <w:t xml:space="preserve">Zapisovatel: </w:t>
      </w:r>
      <w:r w:rsidRPr="00AA3440">
        <w:rPr>
          <w:b/>
          <w:sz w:val="24"/>
          <w:szCs w:val="24"/>
        </w:rPr>
        <w:tab/>
        <w:t xml:space="preserve"> </w:t>
      </w:r>
      <w:r w:rsidRPr="00AA3440">
        <w:rPr>
          <w:b/>
          <w:sz w:val="24"/>
          <w:szCs w:val="24"/>
        </w:rPr>
        <w:tab/>
      </w:r>
      <w:r w:rsidR="003A0298" w:rsidRPr="00AA3440">
        <w:rPr>
          <w:b/>
          <w:sz w:val="24"/>
          <w:szCs w:val="24"/>
        </w:rPr>
        <w:t>Petr Tomšů</w:t>
      </w:r>
    </w:p>
    <w:p w14:paraId="15CC3F5B" w14:textId="405D6D30" w:rsidR="00723659" w:rsidRPr="00AA3440" w:rsidRDefault="00950423" w:rsidP="00083796">
      <w:pPr>
        <w:pStyle w:val="Standard"/>
        <w:spacing w:after="0"/>
        <w:rPr>
          <w:b/>
          <w:sz w:val="24"/>
          <w:szCs w:val="24"/>
        </w:rPr>
      </w:pPr>
      <w:r w:rsidRPr="00AA3440">
        <w:rPr>
          <w:b/>
          <w:sz w:val="24"/>
          <w:szCs w:val="24"/>
        </w:rPr>
        <w:t xml:space="preserve">Ověřovatelé: </w:t>
      </w:r>
      <w:r w:rsidRPr="00AA3440">
        <w:rPr>
          <w:b/>
          <w:sz w:val="24"/>
          <w:szCs w:val="24"/>
        </w:rPr>
        <w:tab/>
      </w:r>
      <w:r w:rsidR="007602C1" w:rsidRPr="00AA3440">
        <w:rPr>
          <w:b/>
          <w:sz w:val="24"/>
          <w:szCs w:val="24"/>
        </w:rPr>
        <w:tab/>
      </w:r>
      <w:r w:rsidR="00945FF8" w:rsidRPr="00AA3440">
        <w:rPr>
          <w:b/>
          <w:sz w:val="24"/>
          <w:szCs w:val="24"/>
        </w:rPr>
        <w:t>Iveta Jaroš</w:t>
      </w:r>
      <w:r w:rsidR="000C5A9A" w:rsidRPr="00AA3440">
        <w:rPr>
          <w:b/>
          <w:sz w:val="24"/>
          <w:szCs w:val="24"/>
        </w:rPr>
        <w:t>o</w:t>
      </w:r>
      <w:r w:rsidR="00945FF8" w:rsidRPr="00AA3440">
        <w:rPr>
          <w:b/>
          <w:sz w:val="24"/>
          <w:szCs w:val="24"/>
        </w:rPr>
        <w:t>vá</w:t>
      </w:r>
      <w:r w:rsidR="00254481" w:rsidRPr="00AA3440">
        <w:rPr>
          <w:b/>
          <w:sz w:val="24"/>
          <w:szCs w:val="24"/>
        </w:rPr>
        <w:tab/>
      </w:r>
      <w:r w:rsidR="00B42303" w:rsidRPr="00AA3440">
        <w:rPr>
          <w:b/>
          <w:sz w:val="24"/>
          <w:szCs w:val="24"/>
        </w:rPr>
        <w:tab/>
      </w:r>
      <w:r w:rsidR="00254481" w:rsidRPr="00AA3440">
        <w:rPr>
          <w:b/>
          <w:sz w:val="24"/>
          <w:szCs w:val="24"/>
        </w:rPr>
        <w:tab/>
      </w:r>
      <w:r w:rsidR="00125A7F" w:rsidRPr="00AA3440">
        <w:rPr>
          <w:b/>
          <w:sz w:val="24"/>
          <w:szCs w:val="24"/>
        </w:rPr>
        <w:t xml:space="preserve">dne </w:t>
      </w:r>
      <w:r w:rsidR="00653E41" w:rsidRPr="00AA3440">
        <w:rPr>
          <w:b/>
          <w:sz w:val="24"/>
          <w:szCs w:val="24"/>
        </w:rPr>
        <w:t>4.5</w:t>
      </w:r>
      <w:r w:rsidR="003A0298" w:rsidRPr="00AA3440">
        <w:rPr>
          <w:b/>
          <w:sz w:val="24"/>
          <w:szCs w:val="24"/>
        </w:rPr>
        <w:t>.2026</w:t>
      </w:r>
    </w:p>
    <w:p w14:paraId="57A74CB7" w14:textId="6906E8FC" w:rsidR="00723659" w:rsidRPr="00AA3440" w:rsidRDefault="00653E41" w:rsidP="00083796">
      <w:pPr>
        <w:pStyle w:val="Standard"/>
        <w:spacing w:after="0"/>
        <w:ind w:left="1416" w:firstLine="708"/>
        <w:rPr>
          <w:b/>
          <w:sz w:val="24"/>
          <w:szCs w:val="24"/>
        </w:rPr>
      </w:pPr>
      <w:r w:rsidRPr="00AA3440">
        <w:rPr>
          <w:b/>
          <w:sz w:val="24"/>
          <w:szCs w:val="24"/>
        </w:rPr>
        <w:t>Jan Řádová</w:t>
      </w:r>
      <w:r w:rsidRPr="00AA3440">
        <w:rPr>
          <w:b/>
          <w:sz w:val="24"/>
          <w:szCs w:val="24"/>
        </w:rPr>
        <w:tab/>
      </w:r>
      <w:r w:rsidR="00B21DA6" w:rsidRPr="00AA3440">
        <w:rPr>
          <w:b/>
          <w:sz w:val="24"/>
          <w:szCs w:val="24"/>
        </w:rPr>
        <w:tab/>
      </w:r>
      <w:r w:rsidR="00504989" w:rsidRPr="00AA3440">
        <w:rPr>
          <w:b/>
          <w:sz w:val="24"/>
          <w:szCs w:val="24"/>
        </w:rPr>
        <w:tab/>
      </w:r>
      <w:r w:rsidR="007C6477" w:rsidRPr="00AA3440">
        <w:rPr>
          <w:b/>
          <w:sz w:val="24"/>
          <w:szCs w:val="24"/>
        </w:rPr>
        <w:tab/>
      </w:r>
      <w:r w:rsidR="00504989" w:rsidRPr="00AA3440">
        <w:rPr>
          <w:b/>
          <w:sz w:val="24"/>
          <w:szCs w:val="24"/>
        </w:rPr>
        <w:t xml:space="preserve">dne </w:t>
      </w:r>
      <w:r w:rsidRPr="00AA3440">
        <w:rPr>
          <w:b/>
          <w:sz w:val="24"/>
          <w:szCs w:val="24"/>
        </w:rPr>
        <w:t>4.5</w:t>
      </w:r>
      <w:r w:rsidR="003A0298" w:rsidRPr="00AA3440">
        <w:rPr>
          <w:b/>
          <w:sz w:val="24"/>
          <w:szCs w:val="24"/>
        </w:rPr>
        <w:t>.2026</w:t>
      </w:r>
    </w:p>
    <w:p w14:paraId="4836ED55" w14:textId="7849903A" w:rsidR="00723659" w:rsidRPr="00653E41" w:rsidRDefault="00950423" w:rsidP="00083796">
      <w:pPr>
        <w:pStyle w:val="Standard"/>
        <w:spacing w:after="0"/>
        <w:rPr>
          <w:b/>
          <w:sz w:val="24"/>
          <w:szCs w:val="24"/>
        </w:rPr>
      </w:pPr>
      <w:r w:rsidRPr="00AA3440">
        <w:rPr>
          <w:b/>
          <w:sz w:val="24"/>
          <w:szCs w:val="24"/>
        </w:rPr>
        <w:t>Starosta</w:t>
      </w:r>
      <w:r w:rsidRPr="00AA3440">
        <w:rPr>
          <w:b/>
          <w:sz w:val="24"/>
          <w:szCs w:val="24"/>
        </w:rPr>
        <w:tab/>
      </w:r>
      <w:r w:rsidRPr="00AA3440">
        <w:rPr>
          <w:b/>
          <w:sz w:val="24"/>
          <w:szCs w:val="24"/>
        </w:rPr>
        <w:tab/>
      </w:r>
      <w:r w:rsidR="00B42303" w:rsidRPr="00AA3440">
        <w:rPr>
          <w:b/>
          <w:sz w:val="24"/>
          <w:szCs w:val="24"/>
        </w:rPr>
        <w:t>Ing. Barbora Jelínková</w:t>
      </w:r>
      <w:r w:rsidR="00504989" w:rsidRPr="00AA3440">
        <w:rPr>
          <w:b/>
          <w:sz w:val="24"/>
          <w:szCs w:val="24"/>
        </w:rPr>
        <w:tab/>
      </w:r>
      <w:r w:rsidR="007C6477" w:rsidRPr="00AA3440">
        <w:rPr>
          <w:b/>
          <w:sz w:val="24"/>
          <w:szCs w:val="24"/>
        </w:rPr>
        <w:tab/>
      </w:r>
      <w:r w:rsidR="00504989" w:rsidRPr="00AA3440">
        <w:rPr>
          <w:b/>
          <w:sz w:val="24"/>
          <w:szCs w:val="24"/>
        </w:rPr>
        <w:t xml:space="preserve">dne </w:t>
      </w:r>
      <w:r w:rsidR="00653E41" w:rsidRPr="00AA3440">
        <w:rPr>
          <w:b/>
          <w:sz w:val="24"/>
          <w:szCs w:val="24"/>
        </w:rPr>
        <w:t>4.5</w:t>
      </w:r>
      <w:r w:rsidR="003A0298" w:rsidRPr="00AA3440">
        <w:rPr>
          <w:b/>
          <w:sz w:val="24"/>
          <w:szCs w:val="24"/>
        </w:rPr>
        <w:t>.2026</w:t>
      </w:r>
    </w:p>
    <w:sectPr w:rsidR="00723659" w:rsidRPr="00653E41" w:rsidSect="002E0C7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CCA40" w14:textId="77777777" w:rsidR="00C17878" w:rsidRDefault="00C17878" w:rsidP="00723659">
      <w:r>
        <w:separator/>
      </w:r>
    </w:p>
  </w:endnote>
  <w:endnote w:type="continuationSeparator" w:id="0">
    <w:p w14:paraId="60BB368D" w14:textId="77777777" w:rsidR="00C17878" w:rsidRDefault="00C17878" w:rsidP="0072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42D37" w14:textId="77777777" w:rsidR="00C17878" w:rsidRDefault="00C17878" w:rsidP="00723659">
      <w:r w:rsidRPr="00723659">
        <w:rPr>
          <w:color w:val="000000"/>
        </w:rPr>
        <w:separator/>
      </w:r>
    </w:p>
  </w:footnote>
  <w:footnote w:type="continuationSeparator" w:id="0">
    <w:p w14:paraId="2F35733D" w14:textId="77777777" w:rsidR="00C17878" w:rsidRDefault="00C17878" w:rsidP="00723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3DC"/>
    <w:multiLevelType w:val="multilevel"/>
    <w:tmpl w:val="E812C034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1E72BBD"/>
    <w:multiLevelType w:val="multilevel"/>
    <w:tmpl w:val="706416F2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035451A8"/>
    <w:multiLevelType w:val="multilevel"/>
    <w:tmpl w:val="B21A0706"/>
    <w:styleLink w:val="WWNum1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04BD7823"/>
    <w:multiLevelType w:val="multilevel"/>
    <w:tmpl w:val="59105318"/>
    <w:lvl w:ilvl="0">
      <w:start w:val="1"/>
      <w:numFmt w:val="bullet"/>
      <w:lvlText w:val=""/>
      <w:lvlJc w:val="left"/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083920E1"/>
    <w:multiLevelType w:val="multilevel"/>
    <w:tmpl w:val="15EC66F2"/>
    <w:styleLink w:val="WWNum2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089729F4"/>
    <w:multiLevelType w:val="multilevel"/>
    <w:tmpl w:val="40D82638"/>
    <w:styleLink w:val="WWNum5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0F1125A8"/>
    <w:multiLevelType w:val="hybridMultilevel"/>
    <w:tmpl w:val="2B48B1B4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22652"/>
    <w:multiLevelType w:val="hybridMultilevel"/>
    <w:tmpl w:val="8C7E3F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93628"/>
    <w:multiLevelType w:val="hybridMultilevel"/>
    <w:tmpl w:val="39F28176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  <w:bCs/>
        <w:i w:val="0"/>
        <w:i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163F1386"/>
    <w:multiLevelType w:val="hybridMultilevel"/>
    <w:tmpl w:val="162E2DA4"/>
    <w:lvl w:ilvl="0" w:tplc="0405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1B45676B"/>
    <w:multiLevelType w:val="multilevel"/>
    <w:tmpl w:val="6DD03868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1D950FAC"/>
    <w:multiLevelType w:val="multilevel"/>
    <w:tmpl w:val="49D02D3C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rFonts w:ascii="Times New Roman" w:eastAsia="SimSun" w:hAnsi="Times New Roman" w:cs="Aria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1DA612E4"/>
    <w:multiLevelType w:val="hybridMultilevel"/>
    <w:tmpl w:val="84260CEE"/>
    <w:lvl w:ilvl="0" w:tplc="1A22D80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95980"/>
    <w:multiLevelType w:val="multilevel"/>
    <w:tmpl w:val="7D3284DC"/>
    <w:styleLink w:val="WWNum8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288E0525"/>
    <w:multiLevelType w:val="multilevel"/>
    <w:tmpl w:val="17AA41FA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299B46D5"/>
    <w:multiLevelType w:val="multilevel"/>
    <w:tmpl w:val="49D02D3C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rFonts w:ascii="Times New Roman" w:eastAsia="SimSun" w:hAnsi="Times New Roman" w:cs="Aria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2B0B7211"/>
    <w:multiLevelType w:val="hybridMultilevel"/>
    <w:tmpl w:val="80F850F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EB14B8"/>
    <w:multiLevelType w:val="multilevel"/>
    <w:tmpl w:val="49D02D3C"/>
    <w:styleLink w:val="WWNum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rFonts w:ascii="Times New Roman" w:eastAsia="SimSun" w:hAnsi="Times New Roman" w:cs="Aria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303C33D3"/>
    <w:multiLevelType w:val="hybridMultilevel"/>
    <w:tmpl w:val="1F7AF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E5783"/>
    <w:multiLevelType w:val="multilevel"/>
    <w:tmpl w:val="1D34DE48"/>
    <w:styleLink w:val="WW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31D915D3"/>
    <w:multiLevelType w:val="hybridMultilevel"/>
    <w:tmpl w:val="0E74D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8B06C5"/>
    <w:multiLevelType w:val="multilevel"/>
    <w:tmpl w:val="CC1A976E"/>
    <w:styleLink w:val="WW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 w15:restartNumberingAfterBreak="0">
    <w:nsid w:val="362D2A96"/>
    <w:multiLevelType w:val="hybridMultilevel"/>
    <w:tmpl w:val="39F28176"/>
    <w:lvl w:ilvl="0" w:tplc="F68E587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  <w:bCs/>
        <w:i w:val="0"/>
        <w:iCs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37BA1C0E"/>
    <w:multiLevelType w:val="hybridMultilevel"/>
    <w:tmpl w:val="39F28176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  <w:bCs/>
        <w:i w:val="0"/>
        <w:i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37E225EF"/>
    <w:multiLevelType w:val="hybridMultilevel"/>
    <w:tmpl w:val="39F28176"/>
    <w:lvl w:ilvl="0" w:tplc="F68E587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  <w:bCs/>
        <w:i w:val="0"/>
        <w:iCs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 w15:restartNumberingAfterBreak="0">
    <w:nsid w:val="3B3B0DCA"/>
    <w:multiLevelType w:val="multilevel"/>
    <w:tmpl w:val="4E22FB90"/>
    <w:styleLink w:val="WWNum16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"/>
      <w:lvlJc w:val="left"/>
      <w:rPr>
        <w:rFonts w:ascii="Symbol" w:hAnsi="Symbol"/>
        <w:sz w:val="20"/>
      </w:rPr>
    </w:lvl>
    <w:lvl w:ilvl="2">
      <w:numFmt w:val="bullet"/>
      <w:lvlText w:val=""/>
      <w:lvlJc w:val="left"/>
      <w:rPr>
        <w:rFonts w:ascii="Symbol" w:hAnsi="Symbol"/>
        <w:sz w:val="20"/>
      </w:rPr>
    </w:lvl>
    <w:lvl w:ilvl="3">
      <w:numFmt w:val="bullet"/>
      <w:lvlText w:val=""/>
      <w:lvlJc w:val="left"/>
      <w:rPr>
        <w:rFonts w:ascii="Symbol" w:hAnsi="Symbol"/>
        <w:sz w:val="20"/>
      </w:rPr>
    </w:lvl>
    <w:lvl w:ilvl="4">
      <w:numFmt w:val="bullet"/>
      <w:lvlText w:val=""/>
      <w:lvlJc w:val="left"/>
      <w:rPr>
        <w:rFonts w:ascii="Symbol" w:hAnsi="Symbol"/>
        <w:sz w:val="20"/>
      </w:rPr>
    </w:lvl>
    <w:lvl w:ilvl="5">
      <w:numFmt w:val="bullet"/>
      <w:lvlText w:val=""/>
      <w:lvlJc w:val="left"/>
      <w:rPr>
        <w:rFonts w:ascii="Symbol" w:hAnsi="Symbol"/>
        <w:sz w:val="20"/>
      </w:rPr>
    </w:lvl>
    <w:lvl w:ilvl="6">
      <w:numFmt w:val="bullet"/>
      <w:lvlText w:val=""/>
      <w:lvlJc w:val="left"/>
      <w:rPr>
        <w:rFonts w:ascii="Symbol" w:hAnsi="Symbol"/>
        <w:sz w:val="20"/>
      </w:rPr>
    </w:lvl>
    <w:lvl w:ilvl="7">
      <w:numFmt w:val="bullet"/>
      <w:lvlText w:val=""/>
      <w:lvlJc w:val="left"/>
      <w:rPr>
        <w:rFonts w:ascii="Symbol" w:hAnsi="Symbol"/>
        <w:sz w:val="20"/>
      </w:rPr>
    </w:lvl>
    <w:lvl w:ilvl="8">
      <w:numFmt w:val="bullet"/>
      <w:lvlText w:val=""/>
      <w:lvlJc w:val="left"/>
      <w:rPr>
        <w:rFonts w:ascii="Symbol" w:hAnsi="Symbol"/>
        <w:sz w:val="20"/>
      </w:rPr>
    </w:lvl>
  </w:abstractNum>
  <w:abstractNum w:abstractNumId="26" w15:restartNumberingAfterBreak="0">
    <w:nsid w:val="3FAF6EDC"/>
    <w:multiLevelType w:val="multilevel"/>
    <w:tmpl w:val="9342F488"/>
    <w:styleLink w:val="WWNum9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40640340"/>
    <w:multiLevelType w:val="hybridMultilevel"/>
    <w:tmpl w:val="C8E801A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A92D8D"/>
    <w:multiLevelType w:val="hybridMultilevel"/>
    <w:tmpl w:val="39F28176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  <w:bCs/>
        <w:i w:val="0"/>
        <w:i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9" w15:restartNumberingAfterBreak="0">
    <w:nsid w:val="42CB1850"/>
    <w:multiLevelType w:val="multilevel"/>
    <w:tmpl w:val="49D02D3C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rFonts w:ascii="Times New Roman" w:eastAsia="SimSun" w:hAnsi="Times New Roman" w:cs="Aria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 w15:restartNumberingAfterBreak="0">
    <w:nsid w:val="42F50212"/>
    <w:multiLevelType w:val="multilevel"/>
    <w:tmpl w:val="A4001EE0"/>
    <w:styleLink w:val="WWNum20"/>
    <w:lvl w:ilvl="0">
      <w:start w:val="1"/>
      <w:numFmt w:val="decimal"/>
      <w:lvlText w:val="%1."/>
      <w:lvlJc w:val="left"/>
      <w:rPr>
        <w:b w:val="0"/>
      </w:rPr>
    </w:lvl>
    <w:lvl w:ilvl="1">
      <w:numFmt w:val="bullet"/>
      <w:lvlText w:val="-"/>
      <w:lvlJc w:val="left"/>
      <w:rPr>
        <w:rFonts w:ascii="Times New Roman" w:eastAsia="Times New Roman" w:hAnsi="Times New Roman" w:cs="Times New Roman"/>
        <w:b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 w15:restartNumberingAfterBreak="0">
    <w:nsid w:val="46277823"/>
    <w:multiLevelType w:val="multilevel"/>
    <w:tmpl w:val="4738B85A"/>
    <w:styleLink w:val="WWNum14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48AC2F15"/>
    <w:multiLevelType w:val="hybridMultilevel"/>
    <w:tmpl w:val="39F28176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  <w:bCs/>
        <w:i w:val="0"/>
        <w:i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3" w15:restartNumberingAfterBreak="0">
    <w:nsid w:val="49266C0F"/>
    <w:multiLevelType w:val="multilevel"/>
    <w:tmpl w:val="49D02D3C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rFonts w:ascii="Times New Roman" w:eastAsia="SimSun" w:hAnsi="Times New Roman" w:cs="Aria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 w15:restartNumberingAfterBreak="0">
    <w:nsid w:val="4A101177"/>
    <w:multiLevelType w:val="multilevel"/>
    <w:tmpl w:val="7E74B196"/>
    <w:styleLink w:val="WWNum12"/>
    <w:lvl w:ilvl="0">
      <w:numFmt w:val="bullet"/>
      <w:lvlText w:val="-"/>
      <w:lvlJc w:val="left"/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4B1243F5"/>
    <w:multiLevelType w:val="multilevel"/>
    <w:tmpl w:val="49D02D3C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rFonts w:ascii="Times New Roman" w:eastAsia="SimSun" w:hAnsi="Times New Roman" w:cs="Aria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 w15:restartNumberingAfterBreak="0">
    <w:nsid w:val="539845A8"/>
    <w:multiLevelType w:val="multilevel"/>
    <w:tmpl w:val="EFBA60D4"/>
    <w:styleLink w:val="WWNum6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7" w15:restartNumberingAfterBreak="0">
    <w:nsid w:val="54661DB1"/>
    <w:multiLevelType w:val="multilevel"/>
    <w:tmpl w:val="49D02D3C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rFonts w:ascii="Times New Roman" w:eastAsia="SimSun" w:hAnsi="Times New Roman" w:cs="Aria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 w15:restartNumberingAfterBreak="0">
    <w:nsid w:val="59014D41"/>
    <w:multiLevelType w:val="multilevel"/>
    <w:tmpl w:val="F8022792"/>
    <w:styleLink w:val="WWNum19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59F96FB3"/>
    <w:multiLevelType w:val="hybridMultilevel"/>
    <w:tmpl w:val="162E2DA4"/>
    <w:lvl w:ilvl="0" w:tplc="0405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0" w15:restartNumberingAfterBreak="0">
    <w:nsid w:val="5FBF7B88"/>
    <w:multiLevelType w:val="multilevel"/>
    <w:tmpl w:val="B13E09CC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 w15:restartNumberingAfterBreak="0">
    <w:nsid w:val="63B01861"/>
    <w:multiLevelType w:val="hybridMultilevel"/>
    <w:tmpl w:val="39F28176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  <w:bCs/>
        <w:i w:val="0"/>
        <w:i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2" w15:restartNumberingAfterBreak="0">
    <w:nsid w:val="64625EF3"/>
    <w:multiLevelType w:val="multilevel"/>
    <w:tmpl w:val="D3422E8C"/>
    <w:styleLink w:val="WWNum10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3" w15:restartNumberingAfterBreak="0">
    <w:nsid w:val="698F65DD"/>
    <w:multiLevelType w:val="hybridMultilevel"/>
    <w:tmpl w:val="39F28176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  <w:bCs/>
        <w:i w:val="0"/>
        <w:i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4" w15:restartNumberingAfterBreak="0">
    <w:nsid w:val="6B271270"/>
    <w:multiLevelType w:val="hybridMultilevel"/>
    <w:tmpl w:val="162E2DA4"/>
    <w:lvl w:ilvl="0" w:tplc="0405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5" w15:restartNumberingAfterBreak="0">
    <w:nsid w:val="6B624D6A"/>
    <w:multiLevelType w:val="multilevel"/>
    <w:tmpl w:val="24702672"/>
    <w:styleLink w:val="WWNum25"/>
    <w:lvl w:ilvl="0">
      <w:numFmt w:val="bullet"/>
      <w:lvlText w:val="-"/>
      <w:lvlJc w:val="left"/>
      <w:rPr>
        <w:rFonts w:ascii="Times New Roman" w:eastAsia="Times New Roman" w:hAnsi="Times New Roman" w:cs="Times New Roman"/>
        <w:b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6" w15:restartNumberingAfterBreak="0">
    <w:nsid w:val="6FF131FB"/>
    <w:multiLevelType w:val="multilevel"/>
    <w:tmpl w:val="371CBFB4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7" w15:restartNumberingAfterBreak="0">
    <w:nsid w:val="701114F9"/>
    <w:multiLevelType w:val="multilevel"/>
    <w:tmpl w:val="49D02D3C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rFonts w:ascii="Times New Roman" w:eastAsia="SimSun" w:hAnsi="Times New Roman" w:cs="Aria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8" w15:restartNumberingAfterBreak="0">
    <w:nsid w:val="71300D9B"/>
    <w:multiLevelType w:val="multilevel"/>
    <w:tmpl w:val="409E62DE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9" w15:restartNumberingAfterBreak="0">
    <w:nsid w:val="73BB2B10"/>
    <w:multiLevelType w:val="hybridMultilevel"/>
    <w:tmpl w:val="162E2DA4"/>
    <w:lvl w:ilvl="0" w:tplc="0405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0" w15:restartNumberingAfterBreak="0">
    <w:nsid w:val="772111CC"/>
    <w:multiLevelType w:val="multilevel"/>
    <w:tmpl w:val="DAF0A274"/>
    <w:styleLink w:val="WWNum3"/>
    <w:lvl w:ilvl="0">
      <w:numFmt w:val="bullet"/>
      <w:lvlText w:val="-"/>
      <w:lvlJc w:val="left"/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1" w15:restartNumberingAfterBreak="0">
    <w:nsid w:val="772D5BC7"/>
    <w:multiLevelType w:val="multilevel"/>
    <w:tmpl w:val="657A59E0"/>
    <w:styleLink w:val="WW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2" w15:restartNumberingAfterBreak="0">
    <w:nsid w:val="77E972BA"/>
    <w:multiLevelType w:val="hybridMultilevel"/>
    <w:tmpl w:val="162E2DA4"/>
    <w:lvl w:ilvl="0" w:tplc="0405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3" w15:restartNumberingAfterBreak="0">
    <w:nsid w:val="795E6B22"/>
    <w:multiLevelType w:val="multilevel"/>
    <w:tmpl w:val="49D02D3C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rFonts w:ascii="Times New Roman" w:eastAsia="SimSun" w:hAnsi="Times New Roman" w:cs="Aria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4" w15:restartNumberingAfterBreak="0">
    <w:nsid w:val="7C5C1E1A"/>
    <w:multiLevelType w:val="hybridMultilevel"/>
    <w:tmpl w:val="49001874"/>
    <w:lvl w:ilvl="0" w:tplc="1E505DD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1135EC"/>
    <w:multiLevelType w:val="hybridMultilevel"/>
    <w:tmpl w:val="39F28176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  <w:bCs/>
        <w:i w:val="0"/>
        <w:i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6" w15:restartNumberingAfterBreak="0">
    <w:nsid w:val="7E4F7EA0"/>
    <w:multiLevelType w:val="hybridMultilevel"/>
    <w:tmpl w:val="00900D20"/>
    <w:lvl w:ilvl="0" w:tplc="7170761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391014"/>
    <w:multiLevelType w:val="hybridMultilevel"/>
    <w:tmpl w:val="47749EEC"/>
    <w:lvl w:ilvl="0" w:tplc="B2CE1FB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FD13EFE"/>
    <w:multiLevelType w:val="multilevel"/>
    <w:tmpl w:val="49D02D3C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rFonts w:ascii="Times New Roman" w:eastAsia="SimSun" w:hAnsi="Times New Roman" w:cs="Aria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1977448236">
    <w:abstractNumId w:val="17"/>
  </w:num>
  <w:num w:numId="2" w16cid:durableId="1410692200">
    <w:abstractNumId w:val="46"/>
  </w:num>
  <w:num w:numId="3" w16cid:durableId="1169835517">
    <w:abstractNumId w:val="50"/>
  </w:num>
  <w:num w:numId="4" w16cid:durableId="204103373">
    <w:abstractNumId w:val="40"/>
  </w:num>
  <w:num w:numId="5" w16cid:durableId="903028825">
    <w:abstractNumId w:val="5"/>
  </w:num>
  <w:num w:numId="6" w16cid:durableId="1882550135">
    <w:abstractNumId w:val="36"/>
  </w:num>
  <w:num w:numId="7" w16cid:durableId="1490829726">
    <w:abstractNumId w:val="10"/>
  </w:num>
  <w:num w:numId="8" w16cid:durableId="682166349">
    <w:abstractNumId w:val="13"/>
  </w:num>
  <w:num w:numId="9" w16cid:durableId="1586837477">
    <w:abstractNumId w:val="26"/>
  </w:num>
  <w:num w:numId="10" w16cid:durableId="1112751607">
    <w:abstractNumId w:val="42"/>
  </w:num>
  <w:num w:numId="11" w16cid:durableId="790711105">
    <w:abstractNumId w:val="1"/>
  </w:num>
  <w:num w:numId="12" w16cid:durableId="2063554818">
    <w:abstractNumId w:val="34"/>
  </w:num>
  <w:num w:numId="13" w16cid:durableId="127287807">
    <w:abstractNumId w:val="14"/>
  </w:num>
  <w:num w:numId="14" w16cid:durableId="2013289989">
    <w:abstractNumId w:val="31"/>
  </w:num>
  <w:num w:numId="15" w16cid:durableId="870916990">
    <w:abstractNumId w:val="51"/>
  </w:num>
  <w:num w:numId="16" w16cid:durableId="1190873717">
    <w:abstractNumId w:val="25"/>
  </w:num>
  <w:num w:numId="17" w16cid:durableId="438716742">
    <w:abstractNumId w:val="21"/>
  </w:num>
  <w:num w:numId="18" w16cid:durableId="2048992662">
    <w:abstractNumId w:val="2"/>
  </w:num>
  <w:num w:numId="19" w16cid:durableId="1884101791">
    <w:abstractNumId w:val="38"/>
  </w:num>
  <w:num w:numId="20" w16cid:durableId="1269855805">
    <w:abstractNumId w:val="30"/>
  </w:num>
  <w:num w:numId="21" w16cid:durableId="348407310">
    <w:abstractNumId w:val="48"/>
  </w:num>
  <w:num w:numId="22" w16cid:durableId="1839612808">
    <w:abstractNumId w:val="19"/>
  </w:num>
  <w:num w:numId="23" w16cid:durableId="2127577607">
    <w:abstractNumId w:val="0"/>
  </w:num>
  <w:num w:numId="24" w16cid:durableId="1333531401">
    <w:abstractNumId w:val="4"/>
  </w:num>
  <w:num w:numId="25" w16cid:durableId="1926063771">
    <w:abstractNumId w:val="45"/>
  </w:num>
  <w:num w:numId="26" w16cid:durableId="1109275578">
    <w:abstractNumId w:val="17"/>
    <w:lvlOverride w:ilvl="0">
      <w:startOverride w:val="1"/>
      <w:lvl w:ilvl="0">
        <w:start w:val="1"/>
        <w:numFmt w:val="decimal"/>
        <w:lvlText w:val="%1."/>
        <w:lvlJc w:val="left"/>
        <w:rPr>
          <w:b/>
        </w:rPr>
      </w:lvl>
    </w:lvlOverride>
  </w:num>
  <w:num w:numId="27" w16cid:durableId="232740793">
    <w:abstractNumId w:val="22"/>
  </w:num>
  <w:num w:numId="28" w16cid:durableId="1783572753">
    <w:abstractNumId w:val="20"/>
  </w:num>
  <w:num w:numId="29" w16cid:durableId="318847778">
    <w:abstractNumId w:val="3"/>
  </w:num>
  <w:num w:numId="30" w16cid:durableId="943611083">
    <w:abstractNumId w:val="39"/>
  </w:num>
  <w:num w:numId="31" w16cid:durableId="2004702266">
    <w:abstractNumId w:val="49"/>
  </w:num>
  <w:num w:numId="32" w16cid:durableId="453981452">
    <w:abstractNumId w:val="44"/>
  </w:num>
  <w:num w:numId="33" w16cid:durableId="94834976">
    <w:abstractNumId w:val="52"/>
  </w:num>
  <w:num w:numId="34" w16cid:durableId="777070146">
    <w:abstractNumId w:val="6"/>
  </w:num>
  <w:num w:numId="35" w16cid:durableId="1794638463">
    <w:abstractNumId w:val="9"/>
  </w:num>
  <w:num w:numId="36" w16cid:durableId="1695574897">
    <w:abstractNumId w:val="16"/>
  </w:num>
  <w:num w:numId="37" w16cid:durableId="163015139">
    <w:abstractNumId w:val="24"/>
  </w:num>
  <w:num w:numId="38" w16cid:durableId="752434111">
    <w:abstractNumId w:val="18"/>
  </w:num>
  <w:num w:numId="39" w16cid:durableId="14549700">
    <w:abstractNumId w:val="55"/>
  </w:num>
  <w:num w:numId="40" w16cid:durableId="700939595">
    <w:abstractNumId w:val="54"/>
  </w:num>
  <w:num w:numId="41" w16cid:durableId="10449839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83884026">
    <w:abstractNumId w:val="47"/>
  </w:num>
  <w:num w:numId="43" w16cid:durableId="938558862">
    <w:abstractNumId w:val="53"/>
  </w:num>
  <w:num w:numId="44" w16cid:durableId="402488403">
    <w:abstractNumId w:val="37"/>
  </w:num>
  <w:num w:numId="45" w16cid:durableId="1301963622">
    <w:abstractNumId w:val="41"/>
  </w:num>
  <w:num w:numId="46" w16cid:durableId="392586326">
    <w:abstractNumId w:val="7"/>
  </w:num>
  <w:num w:numId="47" w16cid:durableId="318726979">
    <w:abstractNumId w:val="57"/>
  </w:num>
  <w:num w:numId="48" w16cid:durableId="834304481">
    <w:abstractNumId w:val="12"/>
  </w:num>
  <w:num w:numId="49" w16cid:durableId="1567257318">
    <w:abstractNumId w:val="56"/>
  </w:num>
  <w:num w:numId="50" w16cid:durableId="656761224">
    <w:abstractNumId w:val="27"/>
  </w:num>
  <w:num w:numId="51" w16cid:durableId="2043817698">
    <w:abstractNumId w:val="32"/>
  </w:num>
  <w:num w:numId="52" w16cid:durableId="663555732">
    <w:abstractNumId w:val="43"/>
  </w:num>
  <w:num w:numId="53" w16cid:durableId="1120345359">
    <w:abstractNumId w:val="28"/>
  </w:num>
  <w:num w:numId="54" w16cid:durableId="553280007">
    <w:abstractNumId w:val="15"/>
  </w:num>
  <w:num w:numId="55" w16cid:durableId="1363749880">
    <w:abstractNumId w:val="35"/>
  </w:num>
  <w:num w:numId="56" w16cid:durableId="1982536683">
    <w:abstractNumId w:val="29"/>
  </w:num>
  <w:num w:numId="57" w16cid:durableId="1868255287">
    <w:abstractNumId w:val="11"/>
  </w:num>
  <w:num w:numId="58" w16cid:durableId="1214346061">
    <w:abstractNumId w:val="33"/>
  </w:num>
  <w:num w:numId="59" w16cid:durableId="1719207218">
    <w:abstractNumId w:val="58"/>
  </w:num>
  <w:num w:numId="60" w16cid:durableId="1312948926">
    <w:abstractNumId w:val="8"/>
  </w:num>
  <w:num w:numId="61" w16cid:durableId="1951349908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59"/>
    <w:rsid w:val="00004042"/>
    <w:rsid w:val="00006B9D"/>
    <w:rsid w:val="00007858"/>
    <w:rsid w:val="00014D1C"/>
    <w:rsid w:val="000167E1"/>
    <w:rsid w:val="00016DD9"/>
    <w:rsid w:val="000178EB"/>
    <w:rsid w:val="00023FCA"/>
    <w:rsid w:val="00030714"/>
    <w:rsid w:val="00036CBA"/>
    <w:rsid w:val="00041808"/>
    <w:rsid w:val="0004679C"/>
    <w:rsid w:val="00053ED8"/>
    <w:rsid w:val="0005455F"/>
    <w:rsid w:val="00062332"/>
    <w:rsid w:val="000626E2"/>
    <w:rsid w:val="00063930"/>
    <w:rsid w:val="00065188"/>
    <w:rsid w:val="00075085"/>
    <w:rsid w:val="0007587C"/>
    <w:rsid w:val="00081A1C"/>
    <w:rsid w:val="00083796"/>
    <w:rsid w:val="000862C3"/>
    <w:rsid w:val="00092D30"/>
    <w:rsid w:val="00094033"/>
    <w:rsid w:val="0009551D"/>
    <w:rsid w:val="00095573"/>
    <w:rsid w:val="000A05B0"/>
    <w:rsid w:val="000A29E2"/>
    <w:rsid w:val="000A302D"/>
    <w:rsid w:val="000A4A11"/>
    <w:rsid w:val="000B4510"/>
    <w:rsid w:val="000C28F5"/>
    <w:rsid w:val="000C5A9A"/>
    <w:rsid w:val="000C696A"/>
    <w:rsid w:val="000D3DFE"/>
    <w:rsid w:val="000E032F"/>
    <w:rsid w:val="000E1330"/>
    <w:rsid w:val="000E1502"/>
    <w:rsid w:val="000F305A"/>
    <w:rsid w:val="001047FE"/>
    <w:rsid w:val="00106D81"/>
    <w:rsid w:val="00113A56"/>
    <w:rsid w:val="0011478F"/>
    <w:rsid w:val="00115458"/>
    <w:rsid w:val="00123680"/>
    <w:rsid w:val="001238B8"/>
    <w:rsid w:val="00125A7F"/>
    <w:rsid w:val="00131E55"/>
    <w:rsid w:val="00132CF4"/>
    <w:rsid w:val="00142B85"/>
    <w:rsid w:val="00144452"/>
    <w:rsid w:val="00147D7B"/>
    <w:rsid w:val="001502B8"/>
    <w:rsid w:val="00151A49"/>
    <w:rsid w:val="00170C5C"/>
    <w:rsid w:val="001836DA"/>
    <w:rsid w:val="00184271"/>
    <w:rsid w:val="0018492E"/>
    <w:rsid w:val="00185565"/>
    <w:rsid w:val="00187928"/>
    <w:rsid w:val="001A6AA0"/>
    <w:rsid w:val="001B5E02"/>
    <w:rsid w:val="001B724F"/>
    <w:rsid w:val="001C1580"/>
    <w:rsid w:val="001C5EAB"/>
    <w:rsid w:val="001C675B"/>
    <w:rsid w:val="001C72AB"/>
    <w:rsid w:val="001D19F0"/>
    <w:rsid w:val="001D7700"/>
    <w:rsid w:val="001E25BA"/>
    <w:rsid w:val="001E37B8"/>
    <w:rsid w:val="001F1677"/>
    <w:rsid w:val="001F40E7"/>
    <w:rsid w:val="001F58D1"/>
    <w:rsid w:val="002073D3"/>
    <w:rsid w:val="00210469"/>
    <w:rsid w:val="0021539F"/>
    <w:rsid w:val="00227FAF"/>
    <w:rsid w:val="00233786"/>
    <w:rsid w:val="00254481"/>
    <w:rsid w:val="002702B5"/>
    <w:rsid w:val="00281C64"/>
    <w:rsid w:val="002905E3"/>
    <w:rsid w:val="002914A5"/>
    <w:rsid w:val="00295270"/>
    <w:rsid w:val="002A3578"/>
    <w:rsid w:val="002B46C0"/>
    <w:rsid w:val="002C1FC1"/>
    <w:rsid w:val="002C7255"/>
    <w:rsid w:val="002D4FE7"/>
    <w:rsid w:val="002D690B"/>
    <w:rsid w:val="002E0C75"/>
    <w:rsid w:val="002E4D26"/>
    <w:rsid w:val="002F0087"/>
    <w:rsid w:val="002F1CF7"/>
    <w:rsid w:val="002F2008"/>
    <w:rsid w:val="00300A5D"/>
    <w:rsid w:val="00313C43"/>
    <w:rsid w:val="00317CD7"/>
    <w:rsid w:val="00323245"/>
    <w:rsid w:val="00323CF5"/>
    <w:rsid w:val="0032429F"/>
    <w:rsid w:val="00327D7B"/>
    <w:rsid w:val="0033326B"/>
    <w:rsid w:val="003475C4"/>
    <w:rsid w:val="00350970"/>
    <w:rsid w:val="0035099A"/>
    <w:rsid w:val="00350CD5"/>
    <w:rsid w:val="00351CA4"/>
    <w:rsid w:val="00353AE3"/>
    <w:rsid w:val="00356A3A"/>
    <w:rsid w:val="003747F1"/>
    <w:rsid w:val="00380D35"/>
    <w:rsid w:val="00383DC8"/>
    <w:rsid w:val="0038405A"/>
    <w:rsid w:val="00393DA0"/>
    <w:rsid w:val="003A0298"/>
    <w:rsid w:val="003A6EAF"/>
    <w:rsid w:val="003B4D04"/>
    <w:rsid w:val="003B552A"/>
    <w:rsid w:val="003C4502"/>
    <w:rsid w:val="003D0A50"/>
    <w:rsid w:val="003D65EC"/>
    <w:rsid w:val="003E11C1"/>
    <w:rsid w:val="003E1ED6"/>
    <w:rsid w:val="003E4D83"/>
    <w:rsid w:val="003E5F04"/>
    <w:rsid w:val="003E755D"/>
    <w:rsid w:val="003F1766"/>
    <w:rsid w:val="004043A5"/>
    <w:rsid w:val="0040639C"/>
    <w:rsid w:val="0041422D"/>
    <w:rsid w:val="0042662D"/>
    <w:rsid w:val="004328DC"/>
    <w:rsid w:val="00432CB1"/>
    <w:rsid w:val="00434168"/>
    <w:rsid w:val="0044030B"/>
    <w:rsid w:val="00441E46"/>
    <w:rsid w:val="004468D1"/>
    <w:rsid w:val="00454D17"/>
    <w:rsid w:val="00460FD2"/>
    <w:rsid w:val="004614F9"/>
    <w:rsid w:val="00462FDF"/>
    <w:rsid w:val="0047409C"/>
    <w:rsid w:val="00477102"/>
    <w:rsid w:val="004804B1"/>
    <w:rsid w:val="0048096E"/>
    <w:rsid w:val="00480998"/>
    <w:rsid w:val="00486322"/>
    <w:rsid w:val="00487264"/>
    <w:rsid w:val="0048786A"/>
    <w:rsid w:val="00494C6B"/>
    <w:rsid w:val="004A0BE2"/>
    <w:rsid w:val="004A1A88"/>
    <w:rsid w:val="004A4D64"/>
    <w:rsid w:val="004B3AF9"/>
    <w:rsid w:val="004C3A7A"/>
    <w:rsid w:val="004C4843"/>
    <w:rsid w:val="004D4603"/>
    <w:rsid w:val="004D4731"/>
    <w:rsid w:val="004D5203"/>
    <w:rsid w:val="004D55CC"/>
    <w:rsid w:val="004D6DD1"/>
    <w:rsid w:val="004E34D8"/>
    <w:rsid w:val="004E4D18"/>
    <w:rsid w:val="004E4F71"/>
    <w:rsid w:val="004F0078"/>
    <w:rsid w:val="004F019E"/>
    <w:rsid w:val="00502995"/>
    <w:rsid w:val="0050332E"/>
    <w:rsid w:val="00504989"/>
    <w:rsid w:val="005119AD"/>
    <w:rsid w:val="00521975"/>
    <w:rsid w:val="005254BA"/>
    <w:rsid w:val="00531C36"/>
    <w:rsid w:val="00546E25"/>
    <w:rsid w:val="00554637"/>
    <w:rsid w:val="0056123E"/>
    <w:rsid w:val="00566918"/>
    <w:rsid w:val="00575AE8"/>
    <w:rsid w:val="00582948"/>
    <w:rsid w:val="00590BDE"/>
    <w:rsid w:val="005968E0"/>
    <w:rsid w:val="005A2C4F"/>
    <w:rsid w:val="005A2D79"/>
    <w:rsid w:val="005A381D"/>
    <w:rsid w:val="005B0DA5"/>
    <w:rsid w:val="005B264B"/>
    <w:rsid w:val="005B75A3"/>
    <w:rsid w:val="005C2D1C"/>
    <w:rsid w:val="005C2DD0"/>
    <w:rsid w:val="005C3353"/>
    <w:rsid w:val="005C6179"/>
    <w:rsid w:val="005D0746"/>
    <w:rsid w:val="005D35B3"/>
    <w:rsid w:val="005D6E7F"/>
    <w:rsid w:val="005E41C7"/>
    <w:rsid w:val="00606092"/>
    <w:rsid w:val="006207F4"/>
    <w:rsid w:val="00625A48"/>
    <w:rsid w:val="006270B9"/>
    <w:rsid w:val="00634DDE"/>
    <w:rsid w:val="00637DAA"/>
    <w:rsid w:val="0064415B"/>
    <w:rsid w:val="00645442"/>
    <w:rsid w:val="0064755B"/>
    <w:rsid w:val="0065094D"/>
    <w:rsid w:val="0065382A"/>
    <w:rsid w:val="00653E13"/>
    <w:rsid w:val="00653E41"/>
    <w:rsid w:val="00654D88"/>
    <w:rsid w:val="006626E0"/>
    <w:rsid w:val="006643E4"/>
    <w:rsid w:val="00664803"/>
    <w:rsid w:val="0066667A"/>
    <w:rsid w:val="00667C12"/>
    <w:rsid w:val="00670263"/>
    <w:rsid w:val="00682FE7"/>
    <w:rsid w:val="00690DF3"/>
    <w:rsid w:val="00693F65"/>
    <w:rsid w:val="006A4527"/>
    <w:rsid w:val="006A6807"/>
    <w:rsid w:val="006B6947"/>
    <w:rsid w:val="006C7FD4"/>
    <w:rsid w:val="006D2BB4"/>
    <w:rsid w:val="006E04E6"/>
    <w:rsid w:val="006E2076"/>
    <w:rsid w:val="006E2418"/>
    <w:rsid w:val="006E57A7"/>
    <w:rsid w:val="006F1826"/>
    <w:rsid w:val="006F23E7"/>
    <w:rsid w:val="006F2936"/>
    <w:rsid w:val="006F5430"/>
    <w:rsid w:val="007010B6"/>
    <w:rsid w:val="00704D07"/>
    <w:rsid w:val="00705294"/>
    <w:rsid w:val="00707021"/>
    <w:rsid w:val="0072064D"/>
    <w:rsid w:val="00723659"/>
    <w:rsid w:val="0072573F"/>
    <w:rsid w:val="00737CC4"/>
    <w:rsid w:val="007433D2"/>
    <w:rsid w:val="00744D67"/>
    <w:rsid w:val="00754C9E"/>
    <w:rsid w:val="00756B5F"/>
    <w:rsid w:val="00756BD8"/>
    <w:rsid w:val="007602C1"/>
    <w:rsid w:val="00762463"/>
    <w:rsid w:val="00765D52"/>
    <w:rsid w:val="00766A24"/>
    <w:rsid w:val="0077089B"/>
    <w:rsid w:val="00771D99"/>
    <w:rsid w:val="007823DA"/>
    <w:rsid w:val="007854E9"/>
    <w:rsid w:val="00786D55"/>
    <w:rsid w:val="00787D46"/>
    <w:rsid w:val="007970B3"/>
    <w:rsid w:val="007A5124"/>
    <w:rsid w:val="007B1126"/>
    <w:rsid w:val="007B4150"/>
    <w:rsid w:val="007B4DB8"/>
    <w:rsid w:val="007B70C4"/>
    <w:rsid w:val="007C1479"/>
    <w:rsid w:val="007C6477"/>
    <w:rsid w:val="007C7179"/>
    <w:rsid w:val="007C732D"/>
    <w:rsid w:val="007D73D4"/>
    <w:rsid w:val="007D7C3C"/>
    <w:rsid w:val="007E1B17"/>
    <w:rsid w:val="007E4518"/>
    <w:rsid w:val="007F7288"/>
    <w:rsid w:val="00800714"/>
    <w:rsid w:val="0080153F"/>
    <w:rsid w:val="00813726"/>
    <w:rsid w:val="00813EC0"/>
    <w:rsid w:val="00814C3B"/>
    <w:rsid w:val="00815F0C"/>
    <w:rsid w:val="00820AE5"/>
    <w:rsid w:val="008236AC"/>
    <w:rsid w:val="00824215"/>
    <w:rsid w:val="00830CB6"/>
    <w:rsid w:val="00851060"/>
    <w:rsid w:val="008519AB"/>
    <w:rsid w:val="00854572"/>
    <w:rsid w:val="00856371"/>
    <w:rsid w:val="00857958"/>
    <w:rsid w:val="00866CBF"/>
    <w:rsid w:val="00872BAA"/>
    <w:rsid w:val="0087324E"/>
    <w:rsid w:val="00873CAB"/>
    <w:rsid w:val="00891551"/>
    <w:rsid w:val="0089178C"/>
    <w:rsid w:val="008941F8"/>
    <w:rsid w:val="00897046"/>
    <w:rsid w:val="00897D95"/>
    <w:rsid w:val="008A006B"/>
    <w:rsid w:val="008A0E15"/>
    <w:rsid w:val="008A5294"/>
    <w:rsid w:val="008B5CA8"/>
    <w:rsid w:val="008B733C"/>
    <w:rsid w:val="008C1305"/>
    <w:rsid w:val="008C7D9B"/>
    <w:rsid w:val="008D2C07"/>
    <w:rsid w:val="008E6F7F"/>
    <w:rsid w:val="008E71BE"/>
    <w:rsid w:val="00900D5D"/>
    <w:rsid w:val="00917A6C"/>
    <w:rsid w:val="009215EB"/>
    <w:rsid w:val="009302D8"/>
    <w:rsid w:val="00931283"/>
    <w:rsid w:val="00931B0C"/>
    <w:rsid w:val="00936E25"/>
    <w:rsid w:val="009442C3"/>
    <w:rsid w:val="00945FF8"/>
    <w:rsid w:val="009475DE"/>
    <w:rsid w:val="00950423"/>
    <w:rsid w:val="00952CB9"/>
    <w:rsid w:val="00955E6E"/>
    <w:rsid w:val="0095640B"/>
    <w:rsid w:val="009564D5"/>
    <w:rsid w:val="009627E8"/>
    <w:rsid w:val="00967968"/>
    <w:rsid w:val="00972E1E"/>
    <w:rsid w:val="009745D0"/>
    <w:rsid w:val="00975E42"/>
    <w:rsid w:val="00976129"/>
    <w:rsid w:val="00977F64"/>
    <w:rsid w:val="009854AE"/>
    <w:rsid w:val="00987C1F"/>
    <w:rsid w:val="00987F2B"/>
    <w:rsid w:val="009A0A55"/>
    <w:rsid w:val="009A0AFD"/>
    <w:rsid w:val="009B7609"/>
    <w:rsid w:val="009C0069"/>
    <w:rsid w:val="009C0208"/>
    <w:rsid w:val="009C26AC"/>
    <w:rsid w:val="009C4792"/>
    <w:rsid w:val="009D2561"/>
    <w:rsid w:val="009D4B58"/>
    <w:rsid w:val="009D5010"/>
    <w:rsid w:val="009E567C"/>
    <w:rsid w:val="009F3FF9"/>
    <w:rsid w:val="009F5B78"/>
    <w:rsid w:val="009F5B9B"/>
    <w:rsid w:val="00A02CBA"/>
    <w:rsid w:val="00A05A18"/>
    <w:rsid w:val="00A05BF3"/>
    <w:rsid w:val="00A06048"/>
    <w:rsid w:val="00A06F43"/>
    <w:rsid w:val="00A10726"/>
    <w:rsid w:val="00A11B6C"/>
    <w:rsid w:val="00A14046"/>
    <w:rsid w:val="00A20FFF"/>
    <w:rsid w:val="00A22100"/>
    <w:rsid w:val="00A252B7"/>
    <w:rsid w:val="00A32AC4"/>
    <w:rsid w:val="00A332B5"/>
    <w:rsid w:val="00A3537A"/>
    <w:rsid w:val="00A45481"/>
    <w:rsid w:val="00A45551"/>
    <w:rsid w:val="00A53B10"/>
    <w:rsid w:val="00A54C4B"/>
    <w:rsid w:val="00A66670"/>
    <w:rsid w:val="00A7264F"/>
    <w:rsid w:val="00A73602"/>
    <w:rsid w:val="00A80622"/>
    <w:rsid w:val="00A80D0E"/>
    <w:rsid w:val="00A80D68"/>
    <w:rsid w:val="00A80EF2"/>
    <w:rsid w:val="00A85BA0"/>
    <w:rsid w:val="00A86D10"/>
    <w:rsid w:val="00A92A31"/>
    <w:rsid w:val="00A930BD"/>
    <w:rsid w:val="00A9512A"/>
    <w:rsid w:val="00AA1D66"/>
    <w:rsid w:val="00AA2A47"/>
    <w:rsid w:val="00AA3440"/>
    <w:rsid w:val="00AB2483"/>
    <w:rsid w:val="00AB3BD6"/>
    <w:rsid w:val="00AB6D6F"/>
    <w:rsid w:val="00AC2A2E"/>
    <w:rsid w:val="00AC2C6C"/>
    <w:rsid w:val="00AC5FE0"/>
    <w:rsid w:val="00AD434A"/>
    <w:rsid w:val="00AD5DAE"/>
    <w:rsid w:val="00AE1DA3"/>
    <w:rsid w:val="00AE1FC8"/>
    <w:rsid w:val="00AF2D7B"/>
    <w:rsid w:val="00AF3427"/>
    <w:rsid w:val="00AF3A9D"/>
    <w:rsid w:val="00AF60BA"/>
    <w:rsid w:val="00B05535"/>
    <w:rsid w:val="00B0692E"/>
    <w:rsid w:val="00B15B38"/>
    <w:rsid w:val="00B21DA6"/>
    <w:rsid w:val="00B21E50"/>
    <w:rsid w:val="00B32C58"/>
    <w:rsid w:val="00B353E6"/>
    <w:rsid w:val="00B4189B"/>
    <w:rsid w:val="00B41CF1"/>
    <w:rsid w:val="00B42303"/>
    <w:rsid w:val="00B44FD8"/>
    <w:rsid w:val="00B512C3"/>
    <w:rsid w:val="00B60008"/>
    <w:rsid w:val="00B6064D"/>
    <w:rsid w:val="00B6094A"/>
    <w:rsid w:val="00B75487"/>
    <w:rsid w:val="00B7684E"/>
    <w:rsid w:val="00B809A8"/>
    <w:rsid w:val="00B8170C"/>
    <w:rsid w:val="00B81B72"/>
    <w:rsid w:val="00B81DED"/>
    <w:rsid w:val="00B85981"/>
    <w:rsid w:val="00B86F76"/>
    <w:rsid w:val="00B92F9D"/>
    <w:rsid w:val="00B93126"/>
    <w:rsid w:val="00B93347"/>
    <w:rsid w:val="00B93A56"/>
    <w:rsid w:val="00B96242"/>
    <w:rsid w:val="00B963FC"/>
    <w:rsid w:val="00B97501"/>
    <w:rsid w:val="00BB22FA"/>
    <w:rsid w:val="00BB2C46"/>
    <w:rsid w:val="00BB3FF9"/>
    <w:rsid w:val="00BB5A2C"/>
    <w:rsid w:val="00BC2893"/>
    <w:rsid w:val="00BC42DE"/>
    <w:rsid w:val="00BC79EC"/>
    <w:rsid w:val="00BE5C0F"/>
    <w:rsid w:val="00BE666D"/>
    <w:rsid w:val="00BF15B9"/>
    <w:rsid w:val="00C014CB"/>
    <w:rsid w:val="00C016AA"/>
    <w:rsid w:val="00C07AD2"/>
    <w:rsid w:val="00C1454F"/>
    <w:rsid w:val="00C14753"/>
    <w:rsid w:val="00C17878"/>
    <w:rsid w:val="00C17F8A"/>
    <w:rsid w:val="00C222FE"/>
    <w:rsid w:val="00C33448"/>
    <w:rsid w:val="00C357B8"/>
    <w:rsid w:val="00C370A6"/>
    <w:rsid w:val="00C4292E"/>
    <w:rsid w:val="00C42EAF"/>
    <w:rsid w:val="00C44193"/>
    <w:rsid w:val="00C46FF3"/>
    <w:rsid w:val="00C53370"/>
    <w:rsid w:val="00C5466E"/>
    <w:rsid w:val="00C547F9"/>
    <w:rsid w:val="00C62F5E"/>
    <w:rsid w:val="00C63B5E"/>
    <w:rsid w:val="00C64B87"/>
    <w:rsid w:val="00C7079A"/>
    <w:rsid w:val="00C8449A"/>
    <w:rsid w:val="00C922D0"/>
    <w:rsid w:val="00CA32C0"/>
    <w:rsid w:val="00CA4E07"/>
    <w:rsid w:val="00CB3050"/>
    <w:rsid w:val="00CB479A"/>
    <w:rsid w:val="00CC1190"/>
    <w:rsid w:val="00CC7558"/>
    <w:rsid w:val="00CD56C5"/>
    <w:rsid w:val="00CE38C7"/>
    <w:rsid w:val="00CE3A82"/>
    <w:rsid w:val="00CE42D8"/>
    <w:rsid w:val="00CF5F87"/>
    <w:rsid w:val="00CF76CE"/>
    <w:rsid w:val="00D00C2D"/>
    <w:rsid w:val="00D0160B"/>
    <w:rsid w:val="00D04C6A"/>
    <w:rsid w:val="00D0794C"/>
    <w:rsid w:val="00D101D4"/>
    <w:rsid w:val="00D104D1"/>
    <w:rsid w:val="00D13A26"/>
    <w:rsid w:val="00D142E5"/>
    <w:rsid w:val="00D1687A"/>
    <w:rsid w:val="00D240E0"/>
    <w:rsid w:val="00D26AA2"/>
    <w:rsid w:val="00D3561E"/>
    <w:rsid w:val="00D41721"/>
    <w:rsid w:val="00D46939"/>
    <w:rsid w:val="00D5135C"/>
    <w:rsid w:val="00D56551"/>
    <w:rsid w:val="00D64A12"/>
    <w:rsid w:val="00D713D8"/>
    <w:rsid w:val="00D71928"/>
    <w:rsid w:val="00D819AC"/>
    <w:rsid w:val="00D857AA"/>
    <w:rsid w:val="00D859B3"/>
    <w:rsid w:val="00D863BE"/>
    <w:rsid w:val="00D91AC2"/>
    <w:rsid w:val="00D93525"/>
    <w:rsid w:val="00D93A3F"/>
    <w:rsid w:val="00DA270F"/>
    <w:rsid w:val="00DA7BA8"/>
    <w:rsid w:val="00DB3197"/>
    <w:rsid w:val="00DB3204"/>
    <w:rsid w:val="00DB375A"/>
    <w:rsid w:val="00DB4108"/>
    <w:rsid w:val="00DC1514"/>
    <w:rsid w:val="00DC2F7C"/>
    <w:rsid w:val="00DD7722"/>
    <w:rsid w:val="00DE3EF8"/>
    <w:rsid w:val="00DE612F"/>
    <w:rsid w:val="00DE6521"/>
    <w:rsid w:val="00DF00C3"/>
    <w:rsid w:val="00DF52D6"/>
    <w:rsid w:val="00DF5ACA"/>
    <w:rsid w:val="00E00407"/>
    <w:rsid w:val="00E0419D"/>
    <w:rsid w:val="00E06644"/>
    <w:rsid w:val="00E10609"/>
    <w:rsid w:val="00E21E6C"/>
    <w:rsid w:val="00E227D0"/>
    <w:rsid w:val="00E36107"/>
    <w:rsid w:val="00E47597"/>
    <w:rsid w:val="00E5049B"/>
    <w:rsid w:val="00E51633"/>
    <w:rsid w:val="00E51F47"/>
    <w:rsid w:val="00E55EB9"/>
    <w:rsid w:val="00E56DB6"/>
    <w:rsid w:val="00E605D2"/>
    <w:rsid w:val="00E67D14"/>
    <w:rsid w:val="00E733F3"/>
    <w:rsid w:val="00E73C67"/>
    <w:rsid w:val="00E747D1"/>
    <w:rsid w:val="00E751A9"/>
    <w:rsid w:val="00E76483"/>
    <w:rsid w:val="00E9056C"/>
    <w:rsid w:val="00E90C6B"/>
    <w:rsid w:val="00E91DD8"/>
    <w:rsid w:val="00E9249D"/>
    <w:rsid w:val="00E92820"/>
    <w:rsid w:val="00EA4F9A"/>
    <w:rsid w:val="00EA5189"/>
    <w:rsid w:val="00EA51E9"/>
    <w:rsid w:val="00EA5CE8"/>
    <w:rsid w:val="00EA6B32"/>
    <w:rsid w:val="00EB230A"/>
    <w:rsid w:val="00EB2D00"/>
    <w:rsid w:val="00EB3360"/>
    <w:rsid w:val="00EC0601"/>
    <w:rsid w:val="00EC2F83"/>
    <w:rsid w:val="00EC380E"/>
    <w:rsid w:val="00EC580F"/>
    <w:rsid w:val="00EC7340"/>
    <w:rsid w:val="00EC7349"/>
    <w:rsid w:val="00ED7FFD"/>
    <w:rsid w:val="00EE7159"/>
    <w:rsid w:val="00EF1C86"/>
    <w:rsid w:val="00EF2303"/>
    <w:rsid w:val="00EF4826"/>
    <w:rsid w:val="00F027B0"/>
    <w:rsid w:val="00F0557E"/>
    <w:rsid w:val="00F066F6"/>
    <w:rsid w:val="00F1292D"/>
    <w:rsid w:val="00F158BE"/>
    <w:rsid w:val="00F21482"/>
    <w:rsid w:val="00F21E36"/>
    <w:rsid w:val="00F2243C"/>
    <w:rsid w:val="00F26372"/>
    <w:rsid w:val="00F31D73"/>
    <w:rsid w:val="00F3209F"/>
    <w:rsid w:val="00F34507"/>
    <w:rsid w:val="00F34FE5"/>
    <w:rsid w:val="00F37543"/>
    <w:rsid w:val="00F426D5"/>
    <w:rsid w:val="00F429EA"/>
    <w:rsid w:val="00F447C6"/>
    <w:rsid w:val="00F44E64"/>
    <w:rsid w:val="00F73D39"/>
    <w:rsid w:val="00F7540A"/>
    <w:rsid w:val="00F84546"/>
    <w:rsid w:val="00F86806"/>
    <w:rsid w:val="00F87DBD"/>
    <w:rsid w:val="00F87E09"/>
    <w:rsid w:val="00F91F67"/>
    <w:rsid w:val="00F97FF1"/>
    <w:rsid w:val="00FA1E4C"/>
    <w:rsid w:val="00FA2521"/>
    <w:rsid w:val="00FA3068"/>
    <w:rsid w:val="00FA556B"/>
    <w:rsid w:val="00FA7C78"/>
    <w:rsid w:val="00FA7D7D"/>
    <w:rsid w:val="00FB50F1"/>
    <w:rsid w:val="00FB53C6"/>
    <w:rsid w:val="00FB73A4"/>
    <w:rsid w:val="00FC1083"/>
    <w:rsid w:val="00FC6022"/>
    <w:rsid w:val="00FD3FB4"/>
    <w:rsid w:val="00FD4233"/>
    <w:rsid w:val="00FD5C23"/>
    <w:rsid w:val="00FD7088"/>
    <w:rsid w:val="00FF1471"/>
    <w:rsid w:val="00FF2876"/>
    <w:rsid w:val="00FF3016"/>
    <w:rsid w:val="00FF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EF0D7"/>
  <w15:docId w15:val="{8EEFEFD9-168D-43D0-9003-F01E72E1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99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23659"/>
    <w:pPr>
      <w:suppressAutoHyphens/>
      <w:autoSpaceDN w:val="0"/>
      <w:spacing w:after="160" w:line="259" w:lineRule="auto"/>
      <w:textAlignment w:val="baseline"/>
    </w:pPr>
    <w:rPr>
      <w:kern w:val="3"/>
      <w:sz w:val="22"/>
      <w:szCs w:val="22"/>
      <w:lang w:eastAsia="en-US" w:bidi="hi-IN"/>
    </w:rPr>
  </w:style>
  <w:style w:type="paragraph" w:customStyle="1" w:styleId="Heading">
    <w:name w:val="Heading"/>
    <w:basedOn w:val="Standard"/>
    <w:next w:val="Textbody"/>
    <w:rsid w:val="0072365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723659"/>
    <w:pPr>
      <w:spacing w:after="120"/>
    </w:pPr>
  </w:style>
  <w:style w:type="paragraph" w:styleId="Seznam">
    <w:name w:val="List"/>
    <w:basedOn w:val="Textbody"/>
    <w:rsid w:val="00723659"/>
  </w:style>
  <w:style w:type="paragraph" w:customStyle="1" w:styleId="Titulek1">
    <w:name w:val="Titulek1"/>
    <w:basedOn w:val="Standard"/>
    <w:rsid w:val="0072365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723659"/>
    <w:pPr>
      <w:suppressLineNumbers/>
    </w:pPr>
  </w:style>
  <w:style w:type="paragraph" w:styleId="Odstavecseseznamem">
    <w:name w:val="List Paragraph"/>
    <w:basedOn w:val="Standard"/>
    <w:uiPriority w:val="34"/>
    <w:qFormat/>
    <w:rsid w:val="00723659"/>
    <w:pPr>
      <w:ind w:left="720"/>
    </w:pPr>
  </w:style>
  <w:style w:type="paragraph" w:styleId="Textbubliny">
    <w:name w:val="Balloon Text"/>
    <w:basedOn w:val="Standard"/>
    <w:rsid w:val="0072365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lnweb">
    <w:name w:val="Normal (Web)"/>
    <w:basedOn w:val="Standard"/>
    <w:uiPriority w:val="99"/>
    <w:rsid w:val="00723659"/>
    <w:pPr>
      <w:spacing w:before="28" w:after="28" w:line="240" w:lineRule="auto"/>
    </w:pPr>
    <w:rPr>
      <w:rFonts w:eastAsia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rsid w:val="00723659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sid w:val="00723659"/>
    <w:rPr>
      <w:b/>
    </w:rPr>
  </w:style>
  <w:style w:type="character" w:customStyle="1" w:styleId="ListLabel2">
    <w:name w:val="ListLabel 2"/>
    <w:rsid w:val="00723659"/>
    <w:rPr>
      <w:rFonts w:eastAsia="Calibri" w:cs="Times New Roman"/>
    </w:rPr>
  </w:style>
  <w:style w:type="character" w:customStyle="1" w:styleId="ListLabel3">
    <w:name w:val="ListLabel 3"/>
    <w:rsid w:val="00723659"/>
    <w:rPr>
      <w:rFonts w:cs="Courier New"/>
    </w:rPr>
  </w:style>
  <w:style w:type="character" w:customStyle="1" w:styleId="ListLabel4">
    <w:name w:val="ListLabel 4"/>
    <w:rsid w:val="00723659"/>
    <w:rPr>
      <w:sz w:val="20"/>
    </w:rPr>
  </w:style>
  <w:style w:type="character" w:customStyle="1" w:styleId="ListLabel5">
    <w:name w:val="ListLabel 5"/>
    <w:rsid w:val="00723659"/>
    <w:rPr>
      <w:rFonts w:eastAsia="Times New Roman" w:cs="Times New Roman"/>
    </w:rPr>
  </w:style>
  <w:style w:type="character" w:customStyle="1" w:styleId="ListLabel6">
    <w:name w:val="ListLabel 6"/>
    <w:rsid w:val="00723659"/>
    <w:rPr>
      <w:b w:val="0"/>
    </w:rPr>
  </w:style>
  <w:style w:type="character" w:customStyle="1" w:styleId="ListLabel7">
    <w:name w:val="ListLabel 7"/>
    <w:rsid w:val="00723659"/>
    <w:rPr>
      <w:rFonts w:eastAsia="Times New Roman" w:cs="Times New Roman"/>
      <w:b/>
    </w:rPr>
  </w:style>
  <w:style w:type="numbering" w:customStyle="1" w:styleId="WWNum1">
    <w:name w:val="WWNum1"/>
    <w:basedOn w:val="Bezseznamu"/>
    <w:rsid w:val="00723659"/>
    <w:pPr>
      <w:numPr>
        <w:numId w:val="1"/>
      </w:numPr>
    </w:pPr>
  </w:style>
  <w:style w:type="numbering" w:customStyle="1" w:styleId="WWNum2">
    <w:name w:val="WWNum2"/>
    <w:basedOn w:val="Bezseznamu"/>
    <w:rsid w:val="00723659"/>
    <w:pPr>
      <w:numPr>
        <w:numId w:val="2"/>
      </w:numPr>
    </w:pPr>
  </w:style>
  <w:style w:type="numbering" w:customStyle="1" w:styleId="WWNum3">
    <w:name w:val="WWNum3"/>
    <w:basedOn w:val="Bezseznamu"/>
    <w:rsid w:val="00723659"/>
    <w:pPr>
      <w:numPr>
        <w:numId w:val="3"/>
      </w:numPr>
    </w:pPr>
  </w:style>
  <w:style w:type="numbering" w:customStyle="1" w:styleId="WWNum4">
    <w:name w:val="WWNum4"/>
    <w:basedOn w:val="Bezseznamu"/>
    <w:rsid w:val="00723659"/>
    <w:pPr>
      <w:numPr>
        <w:numId w:val="4"/>
      </w:numPr>
    </w:pPr>
  </w:style>
  <w:style w:type="numbering" w:customStyle="1" w:styleId="WWNum5">
    <w:name w:val="WWNum5"/>
    <w:basedOn w:val="Bezseznamu"/>
    <w:rsid w:val="00723659"/>
    <w:pPr>
      <w:numPr>
        <w:numId w:val="5"/>
      </w:numPr>
    </w:pPr>
  </w:style>
  <w:style w:type="numbering" w:customStyle="1" w:styleId="WWNum6">
    <w:name w:val="WWNum6"/>
    <w:basedOn w:val="Bezseznamu"/>
    <w:rsid w:val="00723659"/>
    <w:pPr>
      <w:numPr>
        <w:numId w:val="6"/>
      </w:numPr>
    </w:pPr>
  </w:style>
  <w:style w:type="numbering" w:customStyle="1" w:styleId="WWNum7">
    <w:name w:val="WWNum7"/>
    <w:basedOn w:val="Bezseznamu"/>
    <w:rsid w:val="00723659"/>
    <w:pPr>
      <w:numPr>
        <w:numId w:val="7"/>
      </w:numPr>
    </w:pPr>
  </w:style>
  <w:style w:type="numbering" w:customStyle="1" w:styleId="WWNum8">
    <w:name w:val="WWNum8"/>
    <w:basedOn w:val="Bezseznamu"/>
    <w:rsid w:val="00723659"/>
    <w:pPr>
      <w:numPr>
        <w:numId w:val="8"/>
      </w:numPr>
    </w:pPr>
  </w:style>
  <w:style w:type="numbering" w:customStyle="1" w:styleId="WWNum9">
    <w:name w:val="WWNum9"/>
    <w:basedOn w:val="Bezseznamu"/>
    <w:rsid w:val="00723659"/>
    <w:pPr>
      <w:numPr>
        <w:numId w:val="9"/>
      </w:numPr>
    </w:pPr>
  </w:style>
  <w:style w:type="numbering" w:customStyle="1" w:styleId="WWNum10">
    <w:name w:val="WWNum10"/>
    <w:basedOn w:val="Bezseznamu"/>
    <w:rsid w:val="00723659"/>
    <w:pPr>
      <w:numPr>
        <w:numId w:val="10"/>
      </w:numPr>
    </w:pPr>
  </w:style>
  <w:style w:type="numbering" w:customStyle="1" w:styleId="WWNum11">
    <w:name w:val="WWNum11"/>
    <w:basedOn w:val="Bezseznamu"/>
    <w:rsid w:val="00723659"/>
    <w:pPr>
      <w:numPr>
        <w:numId w:val="11"/>
      </w:numPr>
    </w:pPr>
  </w:style>
  <w:style w:type="numbering" w:customStyle="1" w:styleId="WWNum12">
    <w:name w:val="WWNum12"/>
    <w:basedOn w:val="Bezseznamu"/>
    <w:rsid w:val="00723659"/>
    <w:pPr>
      <w:numPr>
        <w:numId w:val="12"/>
      </w:numPr>
    </w:pPr>
  </w:style>
  <w:style w:type="numbering" w:customStyle="1" w:styleId="WWNum13">
    <w:name w:val="WWNum13"/>
    <w:basedOn w:val="Bezseznamu"/>
    <w:rsid w:val="00723659"/>
    <w:pPr>
      <w:numPr>
        <w:numId w:val="13"/>
      </w:numPr>
    </w:pPr>
  </w:style>
  <w:style w:type="numbering" w:customStyle="1" w:styleId="WWNum14">
    <w:name w:val="WWNum14"/>
    <w:basedOn w:val="Bezseznamu"/>
    <w:rsid w:val="00723659"/>
    <w:pPr>
      <w:numPr>
        <w:numId w:val="14"/>
      </w:numPr>
    </w:pPr>
  </w:style>
  <w:style w:type="numbering" w:customStyle="1" w:styleId="WWNum15">
    <w:name w:val="WWNum15"/>
    <w:basedOn w:val="Bezseznamu"/>
    <w:rsid w:val="00723659"/>
    <w:pPr>
      <w:numPr>
        <w:numId w:val="15"/>
      </w:numPr>
    </w:pPr>
  </w:style>
  <w:style w:type="numbering" w:customStyle="1" w:styleId="WWNum16">
    <w:name w:val="WWNum16"/>
    <w:basedOn w:val="Bezseznamu"/>
    <w:rsid w:val="00723659"/>
    <w:pPr>
      <w:numPr>
        <w:numId w:val="16"/>
      </w:numPr>
    </w:pPr>
  </w:style>
  <w:style w:type="numbering" w:customStyle="1" w:styleId="WWNum17">
    <w:name w:val="WWNum17"/>
    <w:basedOn w:val="Bezseznamu"/>
    <w:rsid w:val="00723659"/>
    <w:pPr>
      <w:numPr>
        <w:numId w:val="17"/>
      </w:numPr>
    </w:pPr>
  </w:style>
  <w:style w:type="numbering" w:customStyle="1" w:styleId="WWNum18">
    <w:name w:val="WWNum18"/>
    <w:basedOn w:val="Bezseznamu"/>
    <w:rsid w:val="00723659"/>
    <w:pPr>
      <w:numPr>
        <w:numId w:val="18"/>
      </w:numPr>
    </w:pPr>
  </w:style>
  <w:style w:type="numbering" w:customStyle="1" w:styleId="WWNum19">
    <w:name w:val="WWNum19"/>
    <w:basedOn w:val="Bezseznamu"/>
    <w:rsid w:val="00723659"/>
    <w:pPr>
      <w:numPr>
        <w:numId w:val="19"/>
      </w:numPr>
    </w:pPr>
  </w:style>
  <w:style w:type="numbering" w:customStyle="1" w:styleId="WWNum20">
    <w:name w:val="WWNum20"/>
    <w:basedOn w:val="Bezseznamu"/>
    <w:rsid w:val="00723659"/>
    <w:pPr>
      <w:numPr>
        <w:numId w:val="20"/>
      </w:numPr>
    </w:pPr>
  </w:style>
  <w:style w:type="numbering" w:customStyle="1" w:styleId="WWNum21">
    <w:name w:val="WWNum21"/>
    <w:basedOn w:val="Bezseznamu"/>
    <w:rsid w:val="00723659"/>
    <w:pPr>
      <w:numPr>
        <w:numId w:val="21"/>
      </w:numPr>
    </w:pPr>
  </w:style>
  <w:style w:type="numbering" w:customStyle="1" w:styleId="WWNum22">
    <w:name w:val="WWNum22"/>
    <w:basedOn w:val="Bezseznamu"/>
    <w:rsid w:val="00723659"/>
    <w:pPr>
      <w:numPr>
        <w:numId w:val="22"/>
      </w:numPr>
    </w:pPr>
  </w:style>
  <w:style w:type="numbering" w:customStyle="1" w:styleId="WWNum23">
    <w:name w:val="WWNum23"/>
    <w:basedOn w:val="Bezseznamu"/>
    <w:rsid w:val="00723659"/>
    <w:pPr>
      <w:numPr>
        <w:numId w:val="23"/>
      </w:numPr>
    </w:pPr>
  </w:style>
  <w:style w:type="numbering" w:customStyle="1" w:styleId="WWNum24">
    <w:name w:val="WWNum24"/>
    <w:basedOn w:val="Bezseznamu"/>
    <w:rsid w:val="00723659"/>
    <w:pPr>
      <w:numPr>
        <w:numId w:val="24"/>
      </w:numPr>
    </w:pPr>
  </w:style>
  <w:style w:type="numbering" w:customStyle="1" w:styleId="WWNum25">
    <w:name w:val="WWNum25"/>
    <w:basedOn w:val="Bezseznamu"/>
    <w:rsid w:val="00723659"/>
    <w:pPr>
      <w:numPr>
        <w:numId w:val="25"/>
      </w:numPr>
    </w:pPr>
  </w:style>
  <w:style w:type="paragraph" w:customStyle="1" w:styleId="-wm-msolistparagraph">
    <w:name w:val="-wm-msolistparagraph"/>
    <w:basedOn w:val="Normln"/>
    <w:rsid w:val="00AB248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Jarošová</dc:creator>
  <cp:keywords/>
  <dc:description/>
  <cp:lastModifiedBy>Dehtáře</cp:lastModifiedBy>
  <cp:revision>2</cp:revision>
  <cp:lastPrinted>2026-05-25T08:19:00Z</cp:lastPrinted>
  <dcterms:created xsi:type="dcterms:W3CDTF">2026-05-26T10:56:00Z</dcterms:created>
  <dcterms:modified xsi:type="dcterms:W3CDTF">2026-05-26T10:56:00Z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